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11637DF" w14:textId="4A885877" w:rsidR="001D69DA" w:rsidRPr="003917A5" w:rsidRDefault="001D69DA" w:rsidP="00503E5D">
      <w:pPr>
        <w:tabs>
          <w:tab w:val="left" w:pos="3180"/>
        </w:tabs>
        <w:spacing w:after="0"/>
        <w:jc w:val="center"/>
        <w:rPr>
          <w:rFonts w:ascii="Arial" w:hAnsi="Arial" w:cs="Arial"/>
          <w:u w:val="single"/>
        </w:rPr>
      </w:pPr>
      <w:r w:rsidRPr="003917A5">
        <w:rPr>
          <w:rFonts w:ascii="Arial" w:hAnsi="Arial" w:cs="Arial"/>
          <w:b/>
          <w:u w:val="single"/>
        </w:rPr>
        <w:t>NORTH WEST CANCER RESEARCH 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D27580">
        <w:rPr>
          <w:rFonts w:ascii="Arial" w:hAnsi="Arial" w:cs="Arial"/>
          <w:b/>
          <w:u w:val="single"/>
        </w:rPr>
        <w:t>APPLIED</w:t>
      </w:r>
      <w:r w:rsidRPr="003917A5">
        <w:rPr>
          <w:rFonts w:ascii="Arial" w:hAnsi="Arial" w:cs="Arial"/>
          <w:b/>
          <w:u w:val="single"/>
        </w:rPr>
        <w:t xml:space="preserve"> RESEARCH CALL</w:t>
      </w:r>
    </w:p>
    <w:p w14:paraId="3C6A3F7A" w14:textId="77777777" w:rsidR="001D69DA" w:rsidRPr="003917A5" w:rsidRDefault="001D69DA" w:rsidP="00503E5D">
      <w:pPr>
        <w:spacing w:after="0"/>
        <w:rPr>
          <w:rFonts w:ascii="Arial" w:hAnsi="Arial" w:cs="Arial"/>
        </w:rPr>
      </w:pPr>
    </w:p>
    <w:p w14:paraId="53120083" w14:textId="77777777" w:rsidR="001D69DA" w:rsidRPr="003917A5" w:rsidRDefault="001D69DA" w:rsidP="00503E5D">
      <w:pPr>
        <w:spacing w:after="0"/>
        <w:rPr>
          <w:rFonts w:ascii="Arial" w:hAnsi="Arial" w:cs="Arial"/>
        </w:rPr>
      </w:pPr>
      <w:r w:rsidRPr="003917A5">
        <w:rPr>
          <w:rFonts w:ascii="Arial" w:hAnsi="Arial" w:cs="Arial"/>
          <w:b/>
        </w:rPr>
        <w:t>1.</w:t>
      </w:r>
      <w:r w:rsidRPr="003917A5">
        <w:rPr>
          <w:rFonts w:ascii="Arial" w:hAnsi="Arial" w:cs="Arial"/>
        </w:rPr>
        <w:tab/>
      </w:r>
      <w:r w:rsidRPr="003917A5">
        <w:rPr>
          <w:rFonts w:ascii="Arial" w:hAnsi="Arial" w:cs="Arial"/>
          <w:b/>
        </w:rPr>
        <w:t>Introduction</w:t>
      </w:r>
    </w:p>
    <w:p w14:paraId="74AA8F95" w14:textId="5BC38D1E" w:rsidR="001D69DA" w:rsidRPr="003917A5" w:rsidRDefault="001D69DA" w:rsidP="00503E5D">
      <w:pPr>
        <w:spacing w:after="0"/>
        <w:ind w:left="720"/>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Applied Research</w:t>
      </w:r>
      <w:r w:rsidRPr="003917A5">
        <w:rPr>
          <w:rFonts w:ascii="Arial" w:hAnsi="Arial" w:cs="Arial"/>
        </w:rPr>
        <w:t xml:space="preserve"> Project Grant call from North West Cancer Research (“NWCR” or the “Charity”).  </w:t>
      </w:r>
    </w:p>
    <w:p w14:paraId="4E5339D8" w14:textId="77777777" w:rsidR="001D69DA" w:rsidRPr="003917A5" w:rsidRDefault="001D69DA" w:rsidP="00503E5D">
      <w:pPr>
        <w:spacing w:after="0"/>
        <w:rPr>
          <w:rFonts w:ascii="Arial" w:hAnsi="Arial" w:cs="Arial"/>
          <w:b/>
        </w:rPr>
      </w:pPr>
    </w:p>
    <w:p w14:paraId="69DEF0E7" w14:textId="77777777" w:rsidR="001D69DA" w:rsidRPr="003917A5" w:rsidRDefault="001D69DA" w:rsidP="00503E5D">
      <w:pPr>
        <w:spacing w:after="0"/>
        <w:ind w:left="720" w:hanging="720"/>
        <w:rPr>
          <w:rFonts w:ascii="Arial" w:hAnsi="Arial" w:cs="Arial"/>
          <w:b/>
        </w:rPr>
      </w:pPr>
      <w:r w:rsidRPr="003917A5">
        <w:rPr>
          <w:rFonts w:ascii="Arial" w:hAnsi="Arial" w:cs="Arial"/>
          <w:b/>
        </w:rPr>
        <w:t>2.</w:t>
      </w:r>
      <w:r w:rsidRPr="003917A5">
        <w:rPr>
          <w:rFonts w:ascii="Arial" w:hAnsi="Arial" w:cs="Arial"/>
          <w:b/>
        </w:rPr>
        <w:tab/>
        <w:t>Who we are</w:t>
      </w:r>
    </w:p>
    <w:p w14:paraId="28CCBB2A" w14:textId="5492CAEA" w:rsidR="001D69DA" w:rsidRPr="003917A5" w:rsidRDefault="001D69DA" w:rsidP="00503E5D">
      <w:pPr>
        <w:autoSpaceDE w:val="0"/>
        <w:autoSpaceDN w:val="0"/>
        <w:adjustRightInd w:val="0"/>
        <w:spacing w:after="0"/>
        <w:ind w:left="720"/>
        <w:rPr>
          <w:rFonts w:ascii="Arial" w:hAnsi="Arial" w:cs="Arial"/>
        </w:rPr>
      </w:pPr>
      <w:r w:rsidRPr="003917A5">
        <w:rPr>
          <w:rFonts w:ascii="Arial" w:hAnsi="Arial" w:cs="Arial"/>
        </w:rPr>
        <w:t>We are the only independent cancer research charity funding quality research to benefit local people in the North West of England and North Wales. We aim to tackle the most significant cancers in our region</w:t>
      </w:r>
      <w:r w:rsidR="003917A5" w:rsidRPr="003917A5">
        <w:rPr>
          <w:rFonts w:ascii="Arial" w:hAnsi="Arial" w:cs="Arial"/>
        </w:rPr>
        <w:t>, s</w:t>
      </w:r>
      <w:r w:rsidRPr="003917A5">
        <w:rPr>
          <w:rFonts w:ascii="Arial" w:hAnsi="Arial" w:cs="Arial"/>
        </w:rPr>
        <w:t>topping cancer sooner.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7777777" w:rsidR="001D69DA" w:rsidRPr="003917A5" w:rsidRDefault="001D69DA" w:rsidP="00503E5D">
      <w:pPr>
        <w:autoSpaceDE w:val="0"/>
        <w:autoSpaceDN w:val="0"/>
        <w:adjustRightInd w:val="0"/>
        <w:spacing w:after="0"/>
        <w:rPr>
          <w:rFonts w:ascii="Arial" w:hAnsi="Arial" w:cs="Arial"/>
          <w:b/>
        </w:rPr>
      </w:pPr>
      <w:r w:rsidRPr="003917A5">
        <w:rPr>
          <w:rFonts w:ascii="Arial" w:hAnsi="Arial" w:cs="Arial"/>
          <w:b/>
        </w:rPr>
        <w:t>3.</w:t>
      </w:r>
      <w:r w:rsidRPr="003917A5">
        <w:rPr>
          <w:rFonts w:ascii="Arial" w:hAnsi="Arial" w:cs="Arial"/>
          <w:b/>
        </w:rPr>
        <w:tab/>
        <w:t>Our vision</w:t>
      </w:r>
    </w:p>
    <w:p w14:paraId="5F81A79F" w14:textId="3EC8C69E" w:rsidR="003917A5" w:rsidRPr="003917A5" w:rsidRDefault="001D69DA" w:rsidP="00503E5D">
      <w:pPr>
        <w:autoSpaceDE w:val="0"/>
        <w:autoSpaceDN w:val="0"/>
        <w:adjustRightInd w:val="0"/>
        <w:spacing w:after="0"/>
        <w:ind w:left="720"/>
        <w:rPr>
          <w:rFonts w:ascii="Arial" w:hAnsi="Arial" w:cs="Arial"/>
        </w:rPr>
      </w:pPr>
      <w:r w:rsidRPr="003917A5">
        <w:rPr>
          <w:rFonts w:ascii="Arial" w:hAnsi="Arial" w:cs="Arial"/>
        </w:rPr>
        <w:t>Achieving the best research for a cancer free future.</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77777777" w:rsidR="001D69DA" w:rsidRPr="003917A5" w:rsidRDefault="001D69DA" w:rsidP="00503E5D">
      <w:pPr>
        <w:spacing w:after="0"/>
        <w:ind w:left="720" w:hanging="720"/>
        <w:rPr>
          <w:rFonts w:ascii="Arial" w:hAnsi="Arial" w:cs="Arial"/>
          <w:b/>
        </w:rPr>
      </w:pPr>
      <w:r w:rsidRPr="003917A5">
        <w:rPr>
          <w:rFonts w:ascii="Arial" w:hAnsi="Arial" w:cs="Arial"/>
          <w:b/>
        </w:rPr>
        <w:t>4.</w:t>
      </w:r>
      <w:r w:rsidRPr="003917A5">
        <w:rPr>
          <w:rFonts w:ascii="Arial" w:hAnsi="Arial" w:cs="Arial"/>
          <w:b/>
        </w:rPr>
        <w:tab/>
        <w:t>Research</w:t>
      </w:r>
      <w:r w:rsidRPr="003917A5">
        <w:rPr>
          <w:rFonts w:ascii="Arial" w:hAnsi="Arial" w:cs="Arial"/>
          <w:b/>
        </w:rPr>
        <w:tab/>
      </w:r>
    </w:p>
    <w:p w14:paraId="242BDC17" w14:textId="216D88BE" w:rsidR="001D69DA" w:rsidRPr="003917A5" w:rsidRDefault="001D69DA" w:rsidP="00503E5D">
      <w:pPr>
        <w:shd w:val="clear" w:color="auto" w:fill="FFFFFF"/>
        <w:spacing w:after="0"/>
        <w:ind w:left="720"/>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1"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503E5D">
      <w:pPr>
        <w:shd w:val="clear" w:color="auto" w:fill="FFFFFF"/>
        <w:spacing w:after="0"/>
        <w:ind w:left="720"/>
        <w:rPr>
          <w:rFonts w:ascii="Arial" w:hAnsi="Arial" w:cs="Arial"/>
        </w:rPr>
      </w:pPr>
    </w:p>
    <w:p w14:paraId="415E2A4F" w14:textId="231920A9" w:rsidR="001D69DA" w:rsidRPr="00ED13FF" w:rsidRDefault="001D69DA" w:rsidP="00503E5D">
      <w:pPr>
        <w:shd w:val="clear" w:color="auto" w:fill="FFFFFF"/>
        <w:spacing w:after="0"/>
        <w:ind w:left="720"/>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translational research</w:t>
      </w:r>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5BC8E691" w:rsidR="001D69DA" w:rsidRPr="00ED13FF" w:rsidRDefault="001D69DA" w:rsidP="00503E5D">
      <w:pPr>
        <w:shd w:val="clear" w:color="auto" w:fill="FFFFFF"/>
        <w:spacing w:after="0"/>
        <w:rPr>
          <w:rFonts w:ascii="Arial" w:hAnsi="Arial" w:cs="Arial"/>
          <w:b/>
        </w:rPr>
      </w:pPr>
      <w:r w:rsidRPr="00ED13FF">
        <w:rPr>
          <w:rFonts w:ascii="Arial" w:hAnsi="Arial" w:cs="Arial"/>
          <w:b/>
        </w:rPr>
        <w:t>5.</w:t>
      </w:r>
      <w:r w:rsidRPr="00ED13FF">
        <w:rPr>
          <w:rFonts w:ascii="Arial" w:hAnsi="Arial" w:cs="Arial"/>
          <w:b/>
        </w:rPr>
        <w:tab/>
        <w:t>Award</w:t>
      </w:r>
    </w:p>
    <w:p w14:paraId="5A56D7BC" w14:textId="30F5E200" w:rsidR="00A61CD4" w:rsidRPr="00ED13FF" w:rsidRDefault="00442A83" w:rsidP="00503E5D">
      <w:pPr>
        <w:shd w:val="clear" w:color="auto" w:fill="FFFFFF"/>
        <w:spacing w:after="0"/>
        <w:ind w:left="720"/>
        <w:rPr>
          <w:rFonts w:ascii="Arial" w:hAnsi="Arial" w:cs="Arial"/>
        </w:rPr>
      </w:pPr>
      <w:r w:rsidRPr="00821B17">
        <w:rPr>
          <w:rFonts w:ascii="Arial" w:hAnsi="Arial" w:cs="Arial"/>
        </w:rPr>
        <w:t>The</w:t>
      </w:r>
      <w:r w:rsidR="00D27580" w:rsidRPr="00821B17">
        <w:rPr>
          <w:rFonts w:ascii="Arial" w:hAnsi="Arial" w:cs="Arial"/>
        </w:rPr>
        <w:t xml:space="preserve"> Applied Research call</w:t>
      </w:r>
      <w:r w:rsidR="001D69DA" w:rsidRPr="00821B17">
        <w:rPr>
          <w:rFonts w:ascii="Arial" w:hAnsi="Arial" w:cs="Arial"/>
        </w:rPr>
        <w:t xml:space="preserve"> accepts grant proposals</w:t>
      </w:r>
      <w:r w:rsidR="00ED13FF" w:rsidRPr="00821B17">
        <w:rPr>
          <w:rFonts w:ascii="Arial" w:hAnsi="Arial" w:cs="Arial"/>
        </w:rPr>
        <w:t xml:space="preserve"> of up to three years, with funding of up</w:t>
      </w:r>
      <w:r w:rsidR="00821B17" w:rsidRPr="00821B17">
        <w:rPr>
          <w:rFonts w:ascii="Arial" w:hAnsi="Arial" w:cs="Arial"/>
        </w:rPr>
        <w:t xml:space="preserve"> £250,000</w:t>
      </w:r>
      <w:r w:rsidR="00D27580" w:rsidRPr="00821B17">
        <w:rPr>
          <w:rFonts w:ascii="Arial" w:hAnsi="Arial" w:cs="Arial"/>
        </w:rPr>
        <w:t>.</w:t>
      </w:r>
      <w:r w:rsidR="00ED13FF" w:rsidRPr="00821B17">
        <w:rPr>
          <w:rFonts w:ascii="Arial" w:hAnsi="Arial" w:cs="Arial"/>
        </w:rPr>
        <w:t xml:space="preserve"> </w:t>
      </w:r>
      <w:r w:rsidR="00A61CD4" w:rsidRPr="00821B17">
        <w:rPr>
          <w:rFonts w:ascii="Arial" w:hAnsi="Arial" w:cs="Arial"/>
        </w:rPr>
        <w:t>Researchers should be mindful of the current resources available to NWCR. All applications will be equally considered, regardless or whether funding is requested at the higher or lower end of the funding budget.</w:t>
      </w:r>
      <w:r w:rsidR="00A61CD4">
        <w:rPr>
          <w:rFonts w:ascii="Arial" w:hAnsi="Arial" w:cs="Arial"/>
        </w:rPr>
        <w:t xml:space="preserve"> </w:t>
      </w:r>
    </w:p>
    <w:p w14:paraId="79195D61" w14:textId="77777777" w:rsidR="001D69DA" w:rsidRPr="00ED13FF" w:rsidRDefault="001D69DA" w:rsidP="00503E5D">
      <w:pPr>
        <w:shd w:val="clear" w:color="auto" w:fill="FFFFFF"/>
        <w:spacing w:after="0"/>
        <w:rPr>
          <w:rFonts w:ascii="Arial" w:hAnsi="Arial" w:cs="Arial"/>
        </w:rPr>
      </w:pPr>
    </w:p>
    <w:p w14:paraId="7C63875A" w14:textId="77777777" w:rsidR="00ED13FF" w:rsidRPr="00ED13FF" w:rsidRDefault="00ED13FF" w:rsidP="00503E5D">
      <w:pPr>
        <w:shd w:val="clear" w:color="auto" w:fill="FFFFFF"/>
        <w:spacing w:after="0"/>
        <w:ind w:left="720"/>
        <w:rPr>
          <w:rFonts w:ascii="Arial" w:hAnsi="Arial" w:cs="Arial"/>
        </w:rPr>
      </w:pPr>
      <w:r w:rsidRPr="00ED13FF">
        <w:rPr>
          <w:rFonts w:ascii="Arial" w:hAnsi="Arial" w:cs="Arial"/>
        </w:rPr>
        <w:t xml:space="preserve">In making their applications, researchers should consider the relevance of their application to the people of the North-West of England and North Wales.  This could mean overall incidence or that the particular cancer type is more common or associated with poor outcomes within the region. </w:t>
      </w:r>
      <w:r w:rsidRPr="00ED13FF">
        <w:rPr>
          <w:rFonts w:ascii="Arial" w:hAnsi="Arial" w:cs="Arial"/>
        </w:rPr>
        <w:cr/>
      </w:r>
      <w:r w:rsidRPr="00ED13FF">
        <w:rPr>
          <w:rFonts w:ascii="Arial" w:hAnsi="Arial" w:cs="Arial"/>
        </w:rPr>
        <w:cr/>
      </w:r>
      <w:r w:rsidRPr="00821B17">
        <w:rPr>
          <w:rFonts w:ascii="Arial" w:hAnsi="Arial" w:cs="Arial"/>
        </w:rPr>
        <w:t>Applications for this funding round are open to researchers across the United Kingdom. We encourage collaboration between research groups and encourage applications that include collaborations with researchers within our regional footprint of the North West of England</w:t>
      </w:r>
      <w:r w:rsidRPr="00ED13FF">
        <w:rPr>
          <w:rFonts w:ascii="Arial" w:hAnsi="Arial" w:cs="Arial"/>
        </w:rPr>
        <w:t xml:space="preserve"> and North Wales.</w:t>
      </w:r>
    </w:p>
    <w:p w14:paraId="76E8E529" w14:textId="77777777" w:rsidR="00442A83" w:rsidRPr="00ED13FF" w:rsidRDefault="00442A83" w:rsidP="00503E5D">
      <w:pPr>
        <w:shd w:val="clear" w:color="auto" w:fill="FFFFFF"/>
        <w:spacing w:after="0"/>
        <w:ind w:left="720"/>
        <w:rPr>
          <w:rFonts w:ascii="Arial" w:hAnsi="Arial" w:cs="Arial"/>
        </w:rPr>
      </w:pPr>
    </w:p>
    <w:p w14:paraId="5FAC4683" w14:textId="1FE8FF1A" w:rsidR="00442A83" w:rsidRPr="00ED13FF" w:rsidRDefault="00442A83" w:rsidP="00503E5D">
      <w:pPr>
        <w:ind w:left="737"/>
        <w:rPr>
          <w:rFonts w:ascii="Arial" w:hAnsi="Arial" w:cs="Arial"/>
        </w:rPr>
      </w:pPr>
      <w:r w:rsidRPr="00ED13FF">
        <w:rPr>
          <w:rFonts w:ascii="Arial" w:hAnsi="Arial" w:cs="Arial"/>
        </w:rPr>
        <w:t xml:space="preserve">We invite applications from researchers for projects which seek to apply and evaluate changes or improvements to existing cancer diagnosis, treatment, knowledge and understanding to a practical application. These projects should focus on the improvement of cancer outcomes through better treatment, service developments and/or improving the patient experience of diagnosis, treatment and living with and beyond cancer. </w:t>
      </w:r>
      <w:r w:rsidR="00ED13FF" w:rsidRPr="00ED13FF">
        <w:rPr>
          <w:rFonts w:ascii="Arial" w:hAnsi="Arial" w:cs="Arial"/>
        </w:rPr>
        <w:t>Applications that look to inform work on the early diagnosis of cancer are encouraged.</w:t>
      </w:r>
    </w:p>
    <w:p w14:paraId="5AB857E5" w14:textId="77777777" w:rsidR="00A61CD4" w:rsidRDefault="00A61CD4" w:rsidP="00503E5D">
      <w:pPr>
        <w:ind w:left="720"/>
        <w:rPr>
          <w:rFonts w:ascii="Arial" w:hAnsi="Arial" w:cs="Arial"/>
        </w:rPr>
      </w:pPr>
      <w:r>
        <w:rPr>
          <w:rFonts w:ascii="Arial" w:hAnsi="Arial" w:cs="Arial"/>
        </w:rPr>
        <w:t>Applications may consider:</w:t>
      </w:r>
    </w:p>
    <w:p w14:paraId="6D10D8C3" w14:textId="77777777" w:rsidR="00A61CD4" w:rsidRDefault="00A61CD4" w:rsidP="00503E5D">
      <w:pPr>
        <w:pStyle w:val="ListParagraph"/>
        <w:numPr>
          <w:ilvl w:val="0"/>
          <w:numId w:val="18"/>
        </w:numPr>
        <w:spacing w:after="160"/>
        <w:ind w:left="1507"/>
        <w:rPr>
          <w:rFonts w:ascii="Arial" w:hAnsi="Arial" w:cs="Arial"/>
        </w:rPr>
      </w:pPr>
      <w:r>
        <w:rPr>
          <w:rFonts w:ascii="Arial" w:hAnsi="Arial" w:cs="Arial"/>
        </w:rPr>
        <w:t>Public health and cancer inequalities, including evaluation of different health markets and health service organisations</w:t>
      </w:r>
    </w:p>
    <w:p w14:paraId="59225BFE" w14:textId="0438459C" w:rsidR="00727F08" w:rsidRDefault="00727F08" w:rsidP="00503E5D">
      <w:pPr>
        <w:pStyle w:val="ListParagraph"/>
        <w:numPr>
          <w:ilvl w:val="0"/>
          <w:numId w:val="18"/>
        </w:numPr>
        <w:spacing w:after="160"/>
        <w:ind w:left="1507"/>
        <w:rPr>
          <w:rFonts w:ascii="Arial" w:hAnsi="Arial" w:cs="Arial"/>
        </w:rPr>
      </w:pPr>
      <w:r>
        <w:rPr>
          <w:rFonts w:ascii="Arial" w:hAnsi="Arial" w:cs="Arial"/>
        </w:rPr>
        <w:t>Prevention and education</w:t>
      </w:r>
    </w:p>
    <w:p w14:paraId="72EF59D1" w14:textId="77777777" w:rsidR="00A61CD4" w:rsidRDefault="00A61CD4" w:rsidP="00503E5D">
      <w:pPr>
        <w:pStyle w:val="ListParagraph"/>
        <w:numPr>
          <w:ilvl w:val="0"/>
          <w:numId w:val="18"/>
        </w:numPr>
        <w:spacing w:after="160"/>
        <w:ind w:left="1507"/>
        <w:rPr>
          <w:rFonts w:ascii="Arial" w:hAnsi="Arial" w:cs="Arial"/>
        </w:rPr>
      </w:pPr>
      <w:r>
        <w:rPr>
          <w:rFonts w:ascii="Arial" w:hAnsi="Arial" w:cs="Arial"/>
        </w:rPr>
        <w:t>Health economics and the impact of health policies/regulations</w:t>
      </w:r>
    </w:p>
    <w:p w14:paraId="6355AC72" w14:textId="77777777" w:rsidR="00A61CD4" w:rsidRDefault="00A61CD4" w:rsidP="00503E5D">
      <w:pPr>
        <w:pStyle w:val="ListParagraph"/>
        <w:numPr>
          <w:ilvl w:val="0"/>
          <w:numId w:val="18"/>
        </w:numPr>
        <w:spacing w:after="160"/>
        <w:ind w:left="1507"/>
        <w:rPr>
          <w:rFonts w:ascii="Arial" w:hAnsi="Arial" w:cs="Arial"/>
        </w:rPr>
      </w:pPr>
      <w:r>
        <w:rPr>
          <w:rFonts w:ascii="Arial" w:hAnsi="Arial" w:cs="Arial"/>
        </w:rPr>
        <w:t>Cancer and ageing</w:t>
      </w:r>
    </w:p>
    <w:p w14:paraId="68C585A0" w14:textId="77777777" w:rsidR="00A61CD4" w:rsidRDefault="00A61CD4" w:rsidP="00503E5D">
      <w:pPr>
        <w:pStyle w:val="ListParagraph"/>
        <w:numPr>
          <w:ilvl w:val="0"/>
          <w:numId w:val="18"/>
        </w:numPr>
        <w:spacing w:after="160"/>
        <w:ind w:left="1507"/>
        <w:rPr>
          <w:rFonts w:ascii="Arial" w:hAnsi="Arial" w:cs="Arial"/>
        </w:rPr>
      </w:pPr>
      <w:r>
        <w:rPr>
          <w:rFonts w:ascii="Arial" w:hAnsi="Arial" w:cs="Arial"/>
        </w:rPr>
        <w:t>Palliative care</w:t>
      </w:r>
    </w:p>
    <w:p w14:paraId="7CA440C2" w14:textId="77777777" w:rsidR="00A61CD4" w:rsidRDefault="00A61CD4" w:rsidP="00503E5D">
      <w:pPr>
        <w:pStyle w:val="ListParagraph"/>
        <w:numPr>
          <w:ilvl w:val="0"/>
          <w:numId w:val="18"/>
        </w:numPr>
        <w:spacing w:after="160"/>
        <w:ind w:left="1507"/>
        <w:rPr>
          <w:rFonts w:ascii="Arial" w:hAnsi="Arial" w:cs="Arial"/>
        </w:rPr>
      </w:pPr>
      <w:r>
        <w:rPr>
          <w:rFonts w:ascii="Arial" w:hAnsi="Arial" w:cs="Arial"/>
        </w:rPr>
        <w:t>Improving care and support for people living with and beyond cancer</w:t>
      </w:r>
    </w:p>
    <w:p w14:paraId="4455596C" w14:textId="77777777" w:rsidR="00A61CD4" w:rsidRDefault="00A61CD4" w:rsidP="00503E5D">
      <w:pPr>
        <w:pStyle w:val="ListParagraph"/>
        <w:numPr>
          <w:ilvl w:val="0"/>
          <w:numId w:val="18"/>
        </w:numPr>
        <w:spacing w:after="160"/>
        <w:ind w:left="1507"/>
        <w:rPr>
          <w:rFonts w:ascii="Arial" w:hAnsi="Arial" w:cs="Arial"/>
        </w:rPr>
      </w:pPr>
      <w:r>
        <w:rPr>
          <w:rFonts w:ascii="Arial" w:hAnsi="Arial" w:cs="Arial"/>
        </w:rPr>
        <w:t>The delivery of care and management of health services</w:t>
      </w:r>
    </w:p>
    <w:p w14:paraId="19546352" w14:textId="5FDEA526" w:rsidR="00A61CD4" w:rsidRDefault="00A61CD4" w:rsidP="00503E5D">
      <w:pPr>
        <w:pStyle w:val="ListParagraph"/>
        <w:numPr>
          <w:ilvl w:val="0"/>
          <w:numId w:val="18"/>
        </w:numPr>
        <w:spacing w:after="160"/>
        <w:ind w:left="1507"/>
        <w:rPr>
          <w:rFonts w:ascii="Arial" w:hAnsi="Arial" w:cs="Arial"/>
        </w:rPr>
      </w:pPr>
      <w:r>
        <w:rPr>
          <w:rFonts w:ascii="Arial" w:hAnsi="Arial" w:cs="Arial"/>
        </w:rPr>
        <w:t>Assessment of healthcare needs and measurement of outcomes</w:t>
      </w:r>
    </w:p>
    <w:p w14:paraId="7B7283C2" w14:textId="5BCD606D" w:rsidR="00821B17" w:rsidRPr="00057F3C" w:rsidRDefault="00821B17" w:rsidP="00503E5D">
      <w:pPr>
        <w:pStyle w:val="ListParagraph"/>
        <w:numPr>
          <w:ilvl w:val="0"/>
          <w:numId w:val="18"/>
        </w:numPr>
        <w:spacing w:after="160"/>
        <w:ind w:left="1507"/>
        <w:rPr>
          <w:rFonts w:ascii="Arial" w:hAnsi="Arial" w:cs="Arial"/>
        </w:rPr>
      </w:pPr>
      <w:r>
        <w:rPr>
          <w:rFonts w:ascii="Arial" w:hAnsi="Arial" w:cs="Arial"/>
        </w:rPr>
        <w:t>Early diagnos</w:t>
      </w:r>
      <w:r w:rsidR="002025F2">
        <w:rPr>
          <w:rFonts w:ascii="Arial" w:hAnsi="Arial" w:cs="Arial"/>
        </w:rPr>
        <w:t>i</w:t>
      </w:r>
      <w:r>
        <w:rPr>
          <w:rFonts w:ascii="Arial" w:hAnsi="Arial" w:cs="Arial"/>
        </w:rPr>
        <w:t xml:space="preserve">s and detection of cancer </w:t>
      </w:r>
    </w:p>
    <w:p w14:paraId="4299646A" w14:textId="11AE0B2E" w:rsidR="00701795" w:rsidRPr="00701795" w:rsidRDefault="00442A83" w:rsidP="00503E5D">
      <w:pPr>
        <w:ind w:left="720"/>
        <w:rPr>
          <w:rFonts w:ascii="Arial" w:hAnsi="Arial" w:cs="Arial"/>
        </w:rPr>
      </w:pPr>
      <w:r w:rsidRPr="00ED13FF">
        <w:rPr>
          <w:rFonts w:ascii="Arial" w:hAnsi="Arial" w:cs="Arial"/>
        </w:rPr>
        <w:t>We encourage applications that aim to improve the outcomes in cancer care for cancers that are prominent and significant to our regional population.</w:t>
      </w:r>
    </w:p>
    <w:p w14:paraId="3A14C6DD" w14:textId="77777777" w:rsidR="00ED13FF" w:rsidRPr="001826AA" w:rsidRDefault="00ED13FF" w:rsidP="00503E5D">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4A1DE021" w14:textId="17C624CA" w:rsidR="00ED13FF" w:rsidRPr="001826AA" w:rsidRDefault="00ED13FF" w:rsidP="00503E5D">
      <w:pPr>
        <w:shd w:val="clear" w:color="auto" w:fill="FFFFFF"/>
        <w:spacing w:after="0"/>
        <w:ind w:left="720"/>
        <w:rPr>
          <w:rFonts w:ascii="Arial" w:hAnsi="Arial" w:cs="Arial"/>
        </w:rPr>
      </w:pPr>
      <w:r w:rsidRPr="005970AC">
        <w:rPr>
          <w:rFonts w:ascii="Arial" w:hAnsi="Arial" w:cs="Arial"/>
        </w:rPr>
        <w:t>Applications should be submitted before</w:t>
      </w:r>
      <w:r w:rsidR="005970AC" w:rsidRPr="005970AC">
        <w:rPr>
          <w:rFonts w:ascii="Arial" w:hAnsi="Arial" w:cs="Arial"/>
        </w:rPr>
        <w:t xml:space="preserve"> 21</w:t>
      </w:r>
      <w:r w:rsidR="005970AC" w:rsidRPr="005970AC">
        <w:rPr>
          <w:rFonts w:ascii="Arial" w:hAnsi="Arial" w:cs="Arial"/>
          <w:vertAlign w:val="superscript"/>
        </w:rPr>
        <w:t>st</w:t>
      </w:r>
      <w:r w:rsidR="005970AC" w:rsidRPr="005970AC">
        <w:rPr>
          <w:rFonts w:ascii="Arial" w:hAnsi="Arial" w:cs="Arial"/>
        </w:rPr>
        <w:t xml:space="preserve"> June 2021</w:t>
      </w:r>
      <w:r w:rsidRPr="005970AC">
        <w:rPr>
          <w:rFonts w:ascii="Arial" w:hAnsi="Arial" w:cs="Arial"/>
        </w:rPr>
        <w:t>.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503E5D">
      <w:pPr>
        <w:shd w:val="clear" w:color="auto" w:fill="FFFFFF"/>
        <w:spacing w:after="0"/>
        <w:ind w:left="720"/>
        <w:rPr>
          <w:rFonts w:ascii="Arial" w:hAnsi="Arial" w:cs="Arial"/>
        </w:rPr>
      </w:pPr>
    </w:p>
    <w:p w14:paraId="7612C4BE" w14:textId="65C3836C" w:rsidR="00ED13FF" w:rsidRPr="001826AA" w:rsidRDefault="00ED13FF" w:rsidP="00503E5D">
      <w:pPr>
        <w:shd w:val="clear" w:color="auto" w:fill="FFFFFF"/>
        <w:spacing w:after="0"/>
        <w:ind w:left="720"/>
        <w:rPr>
          <w:rFonts w:ascii="Arial" w:hAnsi="Arial" w:cs="Arial"/>
        </w:rPr>
      </w:pPr>
      <w:r w:rsidRPr="001826AA">
        <w:rPr>
          <w:rFonts w:ascii="Arial" w:hAnsi="Arial" w:cs="Arial"/>
        </w:rPr>
        <w:t xml:space="preserve">The NWCR </w:t>
      </w:r>
      <w:r w:rsidR="00D27580">
        <w:rPr>
          <w:rFonts w:ascii="Arial" w:hAnsi="Arial" w:cs="Arial"/>
        </w:rPr>
        <w:t>Applied Research</w:t>
      </w:r>
      <w:r w:rsidR="00A61CD4">
        <w:rPr>
          <w:rFonts w:ascii="Arial" w:hAnsi="Arial" w:cs="Arial"/>
        </w:rPr>
        <w:t xml:space="preserve"> </w:t>
      </w:r>
      <w:r w:rsidRPr="001826AA">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77777777" w:rsidR="00ED13FF" w:rsidRPr="001826AA" w:rsidRDefault="00ED13FF" w:rsidP="00503E5D">
      <w:pPr>
        <w:shd w:val="clear" w:color="auto" w:fill="FFFFFF"/>
        <w:spacing w:after="0"/>
        <w:rPr>
          <w:rFonts w:ascii="Arial" w:hAnsi="Arial" w:cs="Arial"/>
          <w:b/>
        </w:rPr>
      </w:pPr>
      <w:r w:rsidRPr="001826AA">
        <w:rPr>
          <w:rFonts w:ascii="Arial" w:hAnsi="Arial" w:cs="Arial"/>
          <w:b/>
        </w:rPr>
        <w:t>7.</w:t>
      </w:r>
      <w:r w:rsidRPr="001826AA">
        <w:rPr>
          <w:rFonts w:ascii="Arial" w:hAnsi="Arial" w:cs="Arial"/>
          <w:b/>
        </w:rPr>
        <w:tab/>
        <w:t>Review</w:t>
      </w:r>
    </w:p>
    <w:p w14:paraId="5CA80274" w14:textId="77777777"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503E5D">
      <w:pPr>
        <w:spacing w:after="0"/>
        <w:ind w:left="720"/>
        <w:rPr>
          <w:rFonts w:ascii="Arial" w:eastAsia="Times New Roman" w:hAnsi="Arial" w:cs="Arial"/>
        </w:rPr>
      </w:pPr>
    </w:p>
    <w:p w14:paraId="3AA0E0DB" w14:textId="77777777" w:rsidR="00ED13FF" w:rsidRDefault="00ED13FF" w:rsidP="00503E5D">
      <w:pPr>
        <w:spacing w:after="0"/>
        <w:ind w:left="720"/>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with the application guidance. At this stage, the Charity considers the 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w:t>
      </w:r>
      <w:r w:rsidRPr="005F1413">
        <w:rPr>
          <w:rFonts w:ascii="Arial" w:eastAsia="Times New Roman" w:hAnsi="Arial" w:cs="Arial"/>
        </w:rPr>
        <w:lastRenderedPageBreak/>
        <w:t>value they have provided to the Charity. The triage includes assessment in line with the guidelines, completion of all sections and adherence to specified word count for each section.</w:t>
      </w:r>
    </w:p>
    <w:p w14:paraId="48DEF944" w14:textId="77777777" w:rsidR="00ED13FF" w:rsidRDefault="00ED13FF" w:rsidP="00503E5D">
      <w:pPr>
        <w:spacing w:after="0"/>
        <w:ind w:left="720"/>
        <w:rPr>
          <w:rFonts w:ascii="Arial" w:eastAsia="Times New Roman" w:hAnsi="Arial" w:cs="Arial"/>
        </w:rPr>
      </w:pPr>
    </w:p>
    <w:p w14:paraId="2D0D7906" w14:textId="77777777"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503E5D">
      <w:pPr>
        <w:spacing w:after="0"/>
        <w:rPr>
          <w:rFonts w:ascii="Arial" w:eastAsia="Times New Roman" w:hAnsi="Arial" w:cs="Arial"/>
        </w:rPr>
      </w:pPr>
    </w:p>
    <w:p w14:paraId="47B70FD3" w14:textId="1F6A094C"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503E5D">
      <w:pPr>
        <w:spacing w:after="0"/>
        <w:ind w:left="720"/>
        <w:rPr>
          <w:rFonts w:ascii="Arial" w:eastAsia="Times New Roman" w:hAnsi="Arial" w:cs="Arial"/>
        </w:rPr>
      </w:pPr>
    </w:p>
    <w:p w14:paraId="39CB339C" w14:textId="40B214D0"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Where the researchers wish to exclude independent reviewers this must be sent to the charity Res</w:t>
      </w:r>
      <w:r w:rsidR="004E4535">
        <w:rPr>
          <w:rFonts w:ascii="Arial" w:eastAsia="Times New Roman" w:hAnsi="Arial" w:cs="Arial"/>
        </w:rPr>
        <w:t>earch Officer</w:t>
      </w:r>
      <w:r w:rsidRPr="001826AA">
        <w:rPr>
          <w:rFonts w:ascii="Arial" w:eastAsia="Times New Roman" w:hAnsi="Arial" w:cs="Arial"/>
        </w:rPr>
        <w:t xml:space="preserve"> directly</w:t>
      </w:r>
      <w:r>
        <w:rPr>
          <w:rFonts w:ascii="Arial" w:eastAsia="Times New Roman" w:hAnsi="Arial" w:cs="Arial"/>
        </w:rPr>
        <w:t>,</w:t>
      </w:r>
      <w:r w:rsidRPr="001826AA">
        <w:rPr>
          <w:rFonts w:ascii="Arial" w:eastAsia="Times New Roman" w:hAnsi="Arial" w:cs="Arial"/>
        </w:rPr>
        <w:t xml:space="preserve"> </w:t>
      </w:r>
      <w:hyperlink r:id="rId13"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503E5D">
      <w:pPr>
        <w:spacing w:after="0"/>
        <w:ind w:left="720"/>
        <w:rPr>
          <w:rFonts w:ascii="Arial" w:eastAsia="Times New Roman" w:hAnsi="Arial" w:cs="Arial"/>
        </w:rPr>
      </w:pPr>
    </w:p>
    <w:p w14:paraId="49D5733C" w14:textId="77777777"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D004C6F" w14:textId="25C259F9" w:rsidR="00ED13FF" w:rsidRDefault="00ED13FF" w:rsidP="001D69DA">
      <w:pPr>
        <w:spacing w:after="0" w:line="25" w:lineRule="atLeast"/>
        <w:ind w:left="720"/>
        <w:rPr>
          <w:rFonts w:ascii="Arial" w:eastAsia="Times New Roman" w:hAnsi="Arial" w:cs="Arial"/>
          <w:sz w:val="24"/>
          <w:szCs w:val="24"/>
        </w:rPr>
      </w:pPr>
    </w:p>
    <w:p w14:paraId="08AF1A76" w14:textId="5B8CD5BB" w:rsidR="00ED13FF" w:rsidRPr="008C46FD" w:rsidRDefault="00ED13FF" w:rsidP="00ED13FF">
      <w:pPr>
        <w:jc w:val="both"/>
        <w:rPr>
          <w:rFonts w:ascii="Arial" w:hAnsi="Arial" w:cs="Arial"/>
          <w:b/>
          <w:bCs/>
          <w:sz w:val="20"/>
          <w:szCs w:val="20"/>
        </w:rPr>
      </w:pPr>
      <w:r w:rsidRPr="008C46FD">
        <w:rPr>
          <w:rFonts w:ascii="Arial" w:hAnsi="Arial" w:cs="Arial"/>
          <w:b/>
          <w:bCs/>
          <w:sz w:val="20"/>
          <w:szCs w:val="20"/>
        </w:rPr>
        <w:t>The scoring matrix that will be used for this call together with guidance for scoring are provided below:</w:t>
      </w:r>
    </w:p>
    <w:p w14:paraId="4096CB0D" w14:textId="263EBC10" w:rsidR="00ED13FF" w:rsidRPr="00487091" w:rsidRDefault="00ED13FF" w:rsidP="00ED13FF">
      <w:pPr>
        <w:rPr>
          <w:rFonts w:ascii="Arial" w:hAnsi="Arial" w:cs="Arial"/>
          <w:b/>
          <w:bCs/>
          <w:sz w:val="20"/>
          <w:szCs w:val="20"/>
          <w:u w:val="single"/>
        </w:rPr>
      </w:pPr>
      <w:r w:rsidRPr="008C46FD">
        <w:rPr>
          <w:rFonts w:ascii="Arial" w:hAnsi="Arial" w:cs="Arial"/>
          <w:b/>
          <w:bCs/>
          <w:sz w:val="20"/>
          <w:szCs w:val="20"/>
          <w:u w:val="single"/>
        </w:rPr>
        <w:t>Scoring guidance</w:t>
      </w:r>
    </w:p>
    <w:tbl>
      <w:tblPr>
        <w:tblStyle w:val="ListTable2"/>
        <w:tblW w:w="0" w:type="auto"/>
        <w:tblLook w:val="04A0" w:firstRow="1" w:lastRow="0" w:firstColumn="1" w:lastColumn="0" w:noHBand="0" w:noVBand="1"/>
      </w:tblPr>
      <w:tblGrid>
        <w:gridCol w:w="9016"/>
      </w:tblGrid>
      <w:tr w:rsidR="00ED13FF" w:rsidRPr="00487091" w14:paraId="2292F387"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3F895AD" w14:textId="77777777" w:rsidR="00ED13FF" w:rsidRPr="00487091" w:rsidRDefault="00ED13FF" w:rsidP="00165F88">
            <w:pPr>
              <w:rPr>
                <w:rFonts w:ascii="Arial" w:hAnsi="Arial" w:cs="Arial"/>
                <w:sz w:val="20"/>
                <w:szCs w:val="20"/>
              </w:rPr>
            </w:pPr>
            <w:r w:rsidRPr="00487091">
              <w:rPr>
                <w:rFonts w:ascii="Arial" w:hAnsi="Arial" w:cs="Arial"/>
                <w:sz w:val="20"/>
                <w:szCs w:val="20"/>
              </w:rPr>
              <w:t>Criteria 1 and 2: Importance of scientific/clinical question and quality of proposed study</w:t>
            </w:r>
          </w:p>
        </w:tc>
      </w:tr>
      <w:tr w:rsidR="00ED13FF" w:rsidRPr="00487091" w14:paraId="4615437C"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95483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4C01A0A8"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757D2BF6"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5E0C81E3"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20DFD5AE" w14:textId="77777777" w:rsidR="00ED13FF" w:rsidRPr="00487091" w:rsidRDefault="00ED13FF" w:rsidP="00165F88">
            <w:pPr>
              <w:rPr>
                <w:rFonts w:ascii="Arial" w:hAnsi="Arial" w:cs="Arial"/>
                <w:b w:val="0"/>
                <w:bCs w:val="0"/>
                <w:sz w:val="20"/>
                <w:szCs w:val="20"/>
              </w:rPr>
            </w:pPr>
          </w:p>
        </w:tc>
      </w:tr>
      <w:tr w:rsidR="00ED13FF" w:rsidRPr="00487091" w14:paraId="5DE9E961"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CACCA1"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57191B7F"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7940BD43"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43A9A348"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ED13FF" w:rsidRPr="00487091" w14:paraId="26F00902"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AB217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D302D18"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4C3EE196"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2361189A"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EF98F01" w14:textId="77777777" w:rsidR="00ED13FF" w:rsidRPr="00487091" w:rsidRDefault="00ED13FF" w:rsidP="00165F88">
            <w:pPr>
              <w:rPr>
                <w:rFonts w:ascii="Arial" w:hAnsi="Arial" w:cs="Arial"/>
                <w:b w:val="0"/>
                <w:bCs w:val="0"/>
                <w:sz w:val="20"/>
                <w:szCs w:val="20"/>
              </w:rPr>
            </w:pPr>
          </w:p>
        </w:tc>
      </w:tr>
      <w:tr w:rsidR="00ED13FF" w:rsidRPr="00487091" w14:paraId="21767546"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965DED"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09E42E2"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3278C69F"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5E689887"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lastRenderedPageBreak/>
              <w:t>Work that has merit and meets the majority of the assessment criteria to an adequate level. Likely to advance the field.</w:t>
            </w:r>
          </w:p>
          <w:p w14:paraId="6DB059EB" w14:textId="77777777" w:rsidR="00ED13FF" w:rsidRPr="00487091" w:rsidRDefault="00ED13FF" w:rsidP="00165F88">
            <w:pPr>
              <w:rPr>
                <w:rFonts w:ascii="Arial" w:hAnsi="Arial" w:cs="Arial"/>
                <w:b w:val="0"/>
                <w:bCs w:val="0"/>
                <w:sz w:val="20"/>
                <w:szCs w:val="20"/>
              </w:rPr>
            </w:pPr>
          </w:p>
        </w:tc>
      </w:tr>
      <w:tr w:rsidR="00ED13FF" w:rsidRPr="00487091" w14:paraId="55CC4F9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87DBD4B"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lastRenderedPageBreak/>
              <w:t>2 Potentially fundable</w:t>
            </w:r>
          </w:p>
          <w:p w14:paraId="6AD3CF4B"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5AC46369"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3B269407"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5209A510" w14:textId="77777777" w:rsidR="00ED13FF" w:rsidRPr="00487091" w:rsidRDefault="00ED13FF" w:rsidP="00165F88">
            <w:pPr>
              <w:rPr>
                <w:rFonts w:ascii="Arial" w:hAnsi="Arial" w:cs="Arial"/>
                <w:sz w:val="20"/>
                <w:szCs w:val="20"/>
              </w:rPr>
            </w:pPr>
          </w:p>
          <w:p w14:paraId="570E2C74" w14:textId="77777777" w:rsidR="00ED13FF" w:rsidRPr="00487091" w:rsidRDefault="00ED13FF" w:rsidP="00165F88">
            <w:pPr>
              <w:rPr>
                <w:rFonts w:ascii="Arial" w:hAnsi="Arial" w:cs="Arial"/>
                <w:b w:val="0"/>
                <w:bCs w:val="0"/>
                <w:sz w:val="20"/>
                <w:szCs w:val="20"/>
              </w:rPr>
            </w:pPr>
          </w:p>
        </w:tc>
      </w:tr>
      <w:tr w:rsidR="00ED13FF" w:rsidRPr="00487091" w14:paraId="062FE06A"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5E11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46A1B82"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Poorly defined question</w:t>
            </w:r>
          </w:p>
          <w:p w14:paraId="05AE1B61"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035D00DA"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21F66FE8" w14:textId="77777777" w:rsidR="00ED13FF" w:rsidRPr="00487091" w:rsidRDefault="00ED13FF" w:rsidP="00165F88">
            <w:pPr>
              <w:rPr>
                <w:rFonts w:ascii="Arial" w:hAnsi="Arial" w:cs="Arial"/>
                <w:b w:val="0"/>
                <w:bCs w:val="0"/>
                <w:sz w:val="20"/>
                <w:szCs w:val="20"/>
              </w:rPr>
            </w:pPr>
          </w:p>
        </w:tc>
      </w:tr>
    </w:tbl>
    <w:p w14:paraId="75C100C5"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3A904C24"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08478399"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3: Technical Feasibility </w:t>
            </w:r>
          </w:p>
        </w:tc>
      </w:tr>
      <w:tr w:rsidR="00ED13FF" w:rsidRPr="00487091" w14:paraId="2F6CE754"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C5C676"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5A5B7E59" w14:textId="77777777" w:rsidR="00ED13FF" w:rsidRPr="00635F70"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030B023D" w14:textId="77777777" w:rsidR="00ED13FF" w:rsidRPr="00635F70" w:rsidRDefault="00ED13FF" w:rsidP="00ED13FF">
            <w:pPr>
              <w:pStyle w:val="ListParagraph"/>
              <w:numPr>
                <w:ilvl w:val="0"/>
                <w:numId w:val="7"/>
              </w:numPr>
              <w:rPr>
                <w:rFonts w:eastAsia="Times New Roman"/>
                <w:b w:val="0"/>
                <w:bCs w:val="0"/>
              </w:rPr>
            </w:pPr>
            <w:r w:rsidRPr="00635F70">
              <w:rPr>
                <w:rFonts w:eastAsia="Times New Roman"/>
                <w:b w:val="0"/>
                <w:bCs w:val="0"/>
              </w:rPr>
              <w:t>Well-planned, original and innovative design and methodology, with a novel aspect clearly explained</w:t>
            </w:r>
          </w:p>
          <w:p w14:paraId="586192D5" w14:textId="77777777" w:rsidR="00ED13FF" w:rsidRPr="00487091"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324AE9D2"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7EF8F21B" w14:textId="77777777" w:rsidR="00ED13FF" w:rsidRPr="00487091" w:rsidRDefault="00ED13FF" w:rsidP="00165F88">
            <w:pPr>
              <w:pStyle w:val="ListParagraph"/>
              <w:rPr>
                <w:rFonts w:ascii="Arial" w:hAnsi="Arial" w:cs="Arial"/>
                <w:b w:val="0"/>
                <w:bCs w:val="0"/>
                <w:sz w:val="20"/>
                <w:szCs w:val="20"/>
              </w:rPr>
            </w:pPr>
          </w:p>
        </w:tc>
      </w:tr>
      <w:tr w:rsidR="00ED13FF" w:rsidRPr="00487091" w14:paraId="6AA1529D"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F33C2E"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158B988" w14:textId="77777777" w:rsidR="00ED13FF" w:rsidRPr="00635F70"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33D263F5" w14:textId="77777777" w:rsidR="00ED13FF" w:rsidRPr="00635F70" w:rsidRDefault="00ED13FF" w:rsidP="00ED13FF">
            <w:pPr>
              <w:pStyle w:val="ListParagraph"/>
              <w:numPr>
                <w:ilvl w:val="0"/>
                <w:numId w:val="8"/>
              </w:numPr>
              <w:rPr>
                <w:rFonts w:ascii="Arial" w:hAnsi="Arial" w:cs="Arial"/>
                <w:b w:val="0"/>
                <w:bCs w:val="0"/>
                <w:sz w:val="20"/>
                <w:szCs w:val="20"/>
              </w:rPr>
            </w:pPr>
            <w:r w:rsidRPr="00635F70">
              <w:rPr>
                <w:rFonts w:ascii="Arial" w:hAnsi="Arial" w:cs="Arial"/>
                <w:b w:val="0"/>
                <w:bCs w:val="0"/>
                <w:sz w:val="20"/>
                <w:szCs w:val="20"/>
              </w:rPr>
              <w:t>Well-planned, original and innovative design and methodology, with a novel aspect clearly explained</w:t>
            </w:r>
          </w:p>
          <w:p w14:paraId="295187C5" w14:textId="77777777" w:rsidR="00ED13FF" w:rsidRPr="00487091"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37D25B45"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1C044394" w14:textId="77777777" w:rsidR="00ED13FF" w:rsidRPr="00487091" w:rsidRDefault="00ED13FF" w:rsidP="00165F88">
            <w:pPr>
              <w:pStyle w:val="NoSpacing"/>
              <w:ind w:left="720"/>
              <w:rPr>
                <w:rFonts w:ascii="Arial" w:hAnsi="Arial" w:cs="Arial"/>
                <w:b w:val="0"/>
                <w:bCs w:val="0"/>
                <w:sz w:val="20"/>
                <w:szCs w:val="20"/>
              </w:rPr>
            </w:pPr>
          </w:p>
        </w:tc>
      </w:tr>
      <w:tr w:rsidR="00ED13FF" w:rsidRPr="00487091" w14:paraId="70021CAB"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EB46AC"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203151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Excellent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2B4C0C30"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Pr>
                <w:rFonts w:ascii="Arial" w:hAnsi="Arial" w:cs="Arial"/>
                <w:b w:val="0"/>
                <w:bCs w:val="0"/>
                <w:sz w:val="20"/>
                <w:szCs w:val="20"/>
              </w:rPr>
              <w:t xml:space="preserve"> and evidence of a novel idea</w:t>
            </w:r>
          </w:p>
          <w:p w14:paraId="1F7C4D34"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7EAA8D77" w14:textId="77777777" w:rsidR="00ED13FF" w:rsidRPr="00487091" w:rsidRDefault="00ED13FF" w:rsidP="00165F88">
            <w:pPr>
              <w:pStyle w:val="NoSpacing"/>
              <w:rPr>
                <w:rFonts w:ascii="Arial" w:hAnsi="Arial" w:cs="Arial"/>
                <w:b w:val="0"/>
                <w:bCs w:val="0"/>
                <w:sz w:val="20"/>
                <w:szCs w:val="20"/>
              </w:rPr>
            </w:pPr>
          </w:p>
        </w:tc>
      </w:tr>
      <w:tr w:rsidR="00ED13FF" w:rsidRPr="00487091" w14:paraId="63D958B5"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12B18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14304C3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Strong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1BE80C0F"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w:t>
            </w:r>
            <w:r>
              <w:rPr>
                <w:rFonts w:ascii="Arial" w:hAnsi="Arial" w:cs="Arial"/>
                <w:b w:val="0"/>
                <w:bCs w:val="0"/>
                <w:sz w:val="20"/>
                <w:szCs w:val="20"/>
              </w:rPr>
              <w:t xml:space="preserve"> with some evidence of a novel idea</w:t>
            </w:r>
          </w:p>
          <w:p w14:paraId="3023528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5621A590" w14:textId="77777777" w:rsidR="00ED13FF" w:rsidRPr="00487091" w:rsidRDefault="00ED13FF" w:rsidP="00165F88">
            <w:pPr>
              <w:pStyle w:val="NoSpacing"/>
              <w:rPr>
                <w:rFonts w:ascii="Arial" w:hAnsi="Arial" w:cs="Arial"/>
                <w:b w:val="0"/>
                <w:bCs w:val="0"/>
                <w:sz w:val="20"/>
                <w:szCs w:val="20"/>
              </w:rPr>
            </w:pPr>
          </w:p>
        </w:tc>
      </w:tr>
      <w:tr w:rsidR="00ED13FF" w:rsidRPr="00487091" w14:paraId="1034498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2CF7F7"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C317AE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Appropriate leadership</w:t>
            </w:r>
            <w:r>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41449DED"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Pr>
                <w:rFonts w:ascii="Arial" w:hAnsi="Arial" w:cs="Arial"/>
                <w:b w:val="0"/>
                <w:bCs w:val="0"/>
                <w:sz w:val="20"/>
                <w:szCs w:val="20"/>
              </w:rPr>
              <w:t>, minimal evidence of novel aspect</w:t>
            </w:r>
          </w:p>
          <w:p w14:paraId="006B54F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0A6F5E6" w14:textId="77777777" w:rsidR="00ED13FF" w:rsidRPr="00487091" w:rsidRDefault="00ED13FF" w:rsidP="00165F88">
            <w:pPr>
              <w:rPr>
                <w:rFonts w:ascii="Arial" w:hAnsi="Arial" w:cs="Arial"/>
                <w:b w:val="0"/>
                <w:bCs w:val="0"/>
                <w:sz w:val="20"/>
                <w:szCs w:val="20"/>
              </w:rPr>
            </w:pPr>
          </w:p>
        </w:tc>
      </w:tr>
      <w:tr w:rsidR="00ED13FF" w:rsidRPr="00487091" w14:paraId="7DC0D81F"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6992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4F5D3C39"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Poor leadership</w:t>
            </w:r>
            <w:r>
              <w:rPr>
                <w:rFonts w:ascii="Arial" w:hAnsi="Arial" w:cs="Arial"/>
                <w:b w:val="0"/>
                <w:bCs w:val="0"/>
                <w:sz w:val="20"/>
                <w:szCs w:val="20"/>
              </w:rPr>
              <w:t xml:space="preserve"> team</w:t>
            </w:r>
          </w:p>
          <w:p w14:paraId="46DC45E7"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Methodologically weak study</w:t>
            </w:r>
            <w:r>
              <w:rPr>
                <w:rFonts w:ascii="Arial" w:hAnsi="Arial" w:cs="Arial"/>
                <w:b w:val="0"/>
                <w:bCs w:val="0"/>
                <w:sz w:val="20"/>
                <w:szCs w:val="20"/>
              </w:rPr>
              <w:t xml:space="preserve"> and no novel idea considered</w:t>
            </w:r>
          </w:p>
          <w:p w14:paraId="0B7277AD"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4165E9A3" w14:textId="77777777" w:rsidR="00ED13FF" w:rsidRPr="00487091" w:rsidRDefault="00ED13FF" w:rsidP="00165F88">
            <w:pPr>
              <w:pStyle w:val="NoSpacing"/>
              <w:ind w:left="720"/>
              <w:rPr>
                <w:rFonts w:ascii="Arial" w:hAnsi="Arial" w:cs="Arial"/>
                <w:b w:val="0"/>
                <w:bCs w:val="0"/>
                <w:sz w:val="20"/>
                <w:szCs w:val="20"/>
              </w:rPr>
            </w:pPr>
          </w:p>
        </w:tc>
      </w:tr>
    </w:tbl>
    <w:p w14:paraId="6A300928"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4D9B71F0"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DC32F3"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4: Financial Feasibility </w:t>
            </w:r>
          </w:p>
        </w:tc>
      </w:tr>
      <w:tr w:rsidR="00ED13FF" w:rsidRPr="00487091" w14:paraId="7A522F01"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6EDFF9"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B9340DA"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1B2BCC88" w14:textId="77777777" w:rsidR="00ED13FF" w:rsidRPr="00487091" w:rsidRDefault="00ED13FF" w:rsidP="00165F88">
            <w:pPr>
              <w:pStyle w:val="ListParagraph"/>
              <w:rPr>
                <w:rFonts w:ascii="Arial" w:hAnsi="Arial" w:cs="Arial"/>
                <w:b w:val="0"/>
                <w:bCs w:val="0"/>
                <w:sz w:val="20"/>
                <w:szCs w:val="20"/>
              </w:rPr>
            </w:pPr>
          </w:p>
        </w:tc>
      </w:tr>
      <w:tr w:rsidR="00ED13FF" w:rsidRPr="00487091" w14:paraId="14EA86E0"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E24302"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2C317121"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FCDCAD0" w14:textId="77777777" w:rsidR="00ED13FF" w:rsidRPr="00487091" w:rsidRDefault="00ED13FF" w:rsidP="00165F88">
            <w:pPr>
              <w:pStyle w:val="NoSpacing"/>
              <w:rPr>
                <w:rFonts w:ascii="Arial" w:hAnsi="Arial" w:cs="Arial"/>
                <w:b w:val="0"/>
                <w:bCs w:val="0"/>
                <w:sz w:val="20"/>
                <w:szCs w:val="20"/>
              </w:rPr>
            </w:pPr>
          </w:p>
        </w:tc>
      </w:tr>
      <w:tr w:rsidR="00ED13FF" w:rsidRPr="00487091" w14:paraId="2EDAD1F8"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4F5D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49861B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44E8B7AA" w14:textId="77777777" w:rsidR="00ED13FF" w:rsidRPr="00487091" w:rsidRDefault="00ED13FF" w:rsidP="00165F88">
            <w:pPr>
              <w:pStyle w:val="NoSpacing"/>
              <w:rPr>
                <w:rFonts w:ascii="Arial" w:hAnsi="Arial" w:cs="Arial"/>
                <w:b w:val="0"/>
                <w:bCs w:val="0"/>
                <w:sz w:val="20"/>
                <w:szCs w:val="20"/>
              </w:rPr>
            </w:pPr>
          </w:p>
        </w:tc>
      </w:tr>
      <w:tr w:rsidR="00ED13FF" w:rsidRPr="00487091" w14:paraId="0BFC6437"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B5EF7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2DAF551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3A5FE5B7" w14:textId="77777777" w:rsidR="00ED13FF" w:rsidRPr="00487091" w:rsidRDefault="00ED13FF" w:rsidP="00165F88">
            <w:pPr>
              <w:pStyle w:val="NoSpacing"/>
              <w:rPr>
                <w:rFonts w:ascii="Arial" w:hAnsi="Arial" w:cs="Arial"/>
                <w:b w:val="0"/>
                <w:bCs w:val="0"/>
                <w:sz w:val="20"/>
                <w:szCs w:val="20"/>
              </w:rPr>
            </w:pPr>
          </w:p>
        </w:tc>
      </w:tr>
      <w:tr w:rsidR="00ED13FF" w:rsidRPr="00487091" w14:paraId="0825B26F"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D577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B304C2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36E5BCA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682EF5E" w14:textId="77777777" w:rsidR="00ED13FF" w:rsidRPr="00487091" w:rsidRDefault="00ED13FF" w:rsidP="00165F88">
            <w:pPr>
              <w:rPr>
                <w:rFonts w:ascii="Arial" w:hAnsi="Arial" w:cs="Arial"/>
                <w:b w:val="0"/>
                <w:bCs w:val="0"/>
                <w:sz w:val="20"/>
                <w:szCs w:val="20"/>
              </w:rPr>
            </w:pPr>
          </w:p>
        </w:tc>
      </w:tr>
      <w:tr w:rsidR="00ED13FF" w:rsidRPr="00487091" w14:paraId="55E25DB3"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3AF22A"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56904AE"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38E575BB" w14:textId="77777777" w:rsidR="00ED13FF" w:rsidRPr="00487091" w:rsidRDefault="00ED13FF" w:rsidP="00165F88">
            <w:pPr>
              <w:pStyle w:val="NoSpacing"/>
              <w:rPr>
                <w:rFonts w:ascii="Arial" w:hAnsi="Arial" w:cs="Arial"/>
                <w:b w:val="0"/>
                <w:bCs w:val="0"/>
                <w:sz w:val="20"/>
                <w:szCs w:val="20"/>
              </w:rPr>
            </w:pPr>
          </w:p>
        </w:tc>
      </w:tr>
    </w:tbl>
    <w:p w14:paraId="43A39BA5" w14:textId="77777777" w:rsidR="00ED13FF" w:rsidRPr="00487091" w:rsidRDefault="00ED13FF" w:rsidP="00ED13FF">
      <w:pPr>
        <w:rPr>
          <w:rFonts w:ascii="Arial" w:hAnsi="Arial" w:cs="Arial"/>
          <w:b/>
          <w:bCs/>
          <w:sz w:val="20"/>
          <w:szCs w:val="20"/>
        </w:rPr>
      </w:pPr>
      <w:bookmarkStart w:id="0" w:name="_Hlk56434252"/>
    </w:p>
    <w:tbl>
      <w:tblPr>
        <w:tblStyle w:val="ListTable2"/>
        <w:tblW w:w="0" w:type="auto"/>
        <w:tblLook w:val="04A0" w:firstRow="1" w:lastRow="0" w:firstColumn="1" w:lastColumn="0" w:noHBand="0" w:noVBand="1"/>
      </w:tblPr>
      <w:tblGrid>
        <w:gridCol w:w="9016"/>
      </w:tblGrid>
      <w:tr w:rsidR="00ED13FF" w:rsidRPr="00487091" w14:paraId="13DD7779"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696D7B0" w14:textId="2A36004B" w:rsidR="00ED13FF" w:rsidRPr="003937A9" w:rsidRDefault="00ED13FF" w:rsidP="00165F88">
            <w:pPr>
              <w:rPr>
                <w:rFonts w:ascii="Arial" w:hAnsi="Arial" w:cs="Arial"/>
                <w:sz w:val="20"/>
                <w:szCs w:val="20"/>
              </w:rPr>
            </w:pPr>
            <w:r w:rsidRPr="003937A9">
              <w:rPr>
                <w:rFonts w:ascii="Arial" w:hAnsi="Arial" w:cs="Arial"/>
                <w:sz w:val="20"/>
                <w:szCs w:val="20"/>
              </w:rPr>
              <w:t xml:space="preserve">Criteria </w:t>
            </w:r>
            <w:r w:rsidR="005970AC">
              <w:rPr>
                <w:rFonts w:ascii="Arial" w:hAnsi="Arial" w:cs="Arial"/>
                <w:sz w:val="20"/>
                <w:szCs w:val="20"/>
              </w:rPr>
              <w:t>5</w:t>
            </w:r>
            <w:r w:rsidRPr="003937A9">
              <w:rPr>
                <w:rFonts w:ascii="Arial" w:hAnsi="Arial" w:cs="Arial"/>
                <w:sz w:val="20"/>
                <w:szCs w:val="20"/>
              </w:rPr>
              <w:t xml:space="preserve">: Relevance of </w:t>
            </w:r>
            <w:r>
              <w:rPr>
                <w:rFonts w:ascii="Arial" w:hAnsi="Arial" w:cs="Arial"/>
                <w:sz w:val="20"/>
                <w:szCs w:val="20"/>
              </w:rPr>
              <w:t>p</w:t>
            </w:r>
            <w:r w:rsidRPr="003937A9">
              <w:rPr>
                <w:rFonts w:ascii="Arial" w:hAnsi="Arial" w:cs="Arial"/>
                <w:sz w:val="20"/>
                <w:szCs w:val="20"/>
              </w:rPr>
              <w:t xml:space="preserve">roject to </w:t>
            </w:r>
            <w:r>
              <w:rPr>
                <w:rFonts w:ascii="Arial" w:hAnsi="Arial" w:cs="Arial"/>
                <w:sz w:val="20"/>
                <w:szCs w:val="20"/>
              </w:rPr>
              <w:t>r</w:t>
            </w:r>
            <w:r w:rsidRPr="003937A9">
              <w:rPr>
                <w:rFonts w:ascii="Arial" w:hAnsi="Arial" w:cs="Arial"/>
                <w:sz w:val="20"/>
                <w:szCs w:val="20"/>
              </w:rPr>
              <w:t>egion</w:t>
            </w:r>
          </w:p>
        </w:tc>
      </w:tr>
      <w:tr w:rsidR="00ED13FF" w:rsidRPr="00487091" w14:paraId="0D00BA7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3D0C3D" w14:textId="77777777" w:rsidR="00ED13FF" w:rsidRDefault="00ED13FF" w:rsidP="00165F88">
            <w:pPr>
              <w:rPr>
                <w:rFonts w:ascii="Arial" w:hAnsi="Arial" w:cs="Arial"/>
                <w:b w:val="0"/>
                <w:bCs w:val="0"/>
                <w:sz w:val="20"/>
                <w:szCs w:val="20"/>
              </w:rPr>
            </w:pPr>
            <w:r>
              <w:rPr>
                <w:rFonts w:ascii="Arial" w:hAnsi="Arial" w:cs="Arial"/>
                <w:sz w:val="20"/>
                <w:szCs w:val="20"/>
              </w:rPr>
              <w:t>2 =</w:t>
            </w:r>
            <w:r w:rsidRPr="003937A9">
              <w:rPr>
                <w:rFonts w:ascii="Arial" w:hAnsi="Arial" w:cs="Arial"/>
                <w:sz w:val="20"/>
                <w:szCs w:val="20"/>
              </w:rPr>
              <w:t xml:space="preserve"> </w:t>
            </w:r>
            <w:r>
              <w:rPr>
                <w:rFonts w:ascii="Arial" w:hAnsi="Arial" w:cs="Arial"/>
                <w:sz w:val="20"/>
                <w:szCs w:val="20"/>
              </w:rPr>
              <w:t>High Relevance</w:t>
            </w:r>
          </w:p>
          <w:p w14:paraId="6B0B4B3C" w14:textId="77777777" w:rsidR="00ED13FF" w:rsidRPr="00A93EF6" w:rsidRDefault="00ED13FF" w:rsidP="00ED13FF">
            <w:pPr>
              <w:pStyle w:val="ListParagraph"/>
              <w:numPr>
                <w:ilvl w:val="0"/>
                <w:numId w:val="12"/>
              </w:numPr>
              <w:rPr>
                <w:rFonts w:ascii="Arial" w:hAnsi="Arial" w:cs="Arial"/>
                <w:b w:val="0"/>
                <w:bCs w:val="0"/>
                <w:sz w:val="20"/>
                <w:szCs w:val="20"/>
              </w:rPr>
            </w:pPr>
            <w:r>
              <w:rPr>
                <w:rFonts w:ascii="Arial" w:hAnsi="Arial" w:cs="Arial"/>
                <w:b w:val="0"/>
                <w:bCs w:val="0"/>
                <w:sz w:val="20"/>
                <w:szCs w:val="20"/>
              </w:rPr>
              <w:t>Highly relevant to a cancer type, treatment or inequality associated with our region</w:t>
            </w:r>
          </w:p>
          <w:p w14:paraId="2B523D27" w14:textId="77777777" w:rsidR="00ED13FF" w:rsidRPr="00A93EF6" w:rsidRDefault="00ED13FF" w:rsidP="00165F88">
            <w:pPr>
              <w:rPr>
                <w:rFonts w:ascii="Arial" w:hAnsi="Arial" w:cs="Arial"/>
                <w:sz w:val="20"/>
                <w:szCs w:val="20"/>
              </w:rPr>
            </w:pPr>
          </w:p>
        </w:tc>
      </w:tr>
      <w:tr w:rsidR="00ED13FF" w:rsidRPr="00487091" w14:paraId="6ABAAB0E"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FFF2586" w14:textId="77777777" w:rsidR="00ED13FF" w:rsidRPr="003937A9" w:rsidRDefault="00ED13FF" w:rsidP="00165F88">
            <w:pPr>
              <w:rPr>
                <w:rFonts w:ascii="Arial" w:hAnsi="Arial" w:cs="Arial"/>
                <w:b w:val="0"/>
                <w:bCs w:val="0"/>
                <w:sz w:val="20"/>
                <w:szCs w:val="20"/>
              </w:rPr>
            </w:pPr>
            <w:r>
              <w:rPr>
                <w:rFonts w:ascii="Arial" w:hAnsi="Arial" w:cs="Arial"/>
                <w:sz w:val="20"/>
                <w:szCs w:val="20"/>
              </w:rPr>
              <w:t xml:space="preserve">1 = Moderate Relevance </w:t>
            </w:r>
          </w:p>
          <w:p w14:paraId="2A4F76E6" w14:textId="77777777" w:rsidR="00ED13FF" w:rsidRPr="00800278" w:rsidRDefault="00ED13FF" w:rsidP="00ED13FF">
            <w:pPr>
              <w:pStyle w:val="NoSpacing"/>
              <w:numPr>
                <w:ilvl w:val="0"/>
                <w:numId w:val="8"/>
              </w:numPr>
              <w:rPr>
                <w:rFonts w:ascii="Arial" w:hAnsi="Arial" w:cs="Arial"/>
                <w:b w:val="0"/>
                <w:bCs w:val="0"/>
                <w:sz w:val="20"/>
                <w:szCs w:val="20"/>
              </w:rPr>
            </w:pPr>
            <w:r>
              <w:rPr>
                <w:rFonts w:ascii="Arial" w:hAnsi="Arial" w:cs="Arial"/>
                <w:b w:val="0"/>
                <w:bCs w:val="0"/>
                <w:sz w:val="20"/>
                <w:szCs w:val="20"/>
              </w:rPr>
              <w:t>Moderately relevant to a cancer type, treatment or inequality associated with our region</w:t>
            </w:r>
          </w:p>
          <w:p w14:paraId="45911AB7" w14:textId="77777777" w:rsidR="00ED13FF" w:rsidRPr="003937A9" w:rsidRDefault="00ED13FF" w:rsidP="00165F88">
            <w:pPr>
              <w:pStyle w:val="NoSpacing"/>
              <w:rPr>
                <w:rFonts w:ascii="Arial" w:hAnsi="Arial" w:cs="Arial"/>
                <w:b w:val="0"/>
                <w:bCs w:val="0"/>
                <w:sz w:val="20"/>
                <w:szCs w:val="20"/>
              </w:rPr>
            </w:pPr>
          </w:p>
        </w:tc>
      </w:tr>
      <w:tr w:rsidR="00ED13FF" w:rsidRPr="00487091" w14:paraId="30F8DF5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6412A5B" w14:textId="77777777" w:rsidR="00ED13FF" w:rsidRDefault="00ED13FF" w:rsidP="00165F88">
            <w:pPr>
              <w:rPr>
                <w:rFonts w:ascii="Arial" w:hAnsi="Arial" w:cs="Arial"/>
                <w:b w:val="0"/>
                <w:bCs w:val="0"/>
                <w:sz w:val="20"/>
                <w:szCs w:val="20"/>
              </w:rPr>
            </w:pPr>
            <w:r>
              <w:rPr>
                <w:rFonts w:ascii="Arial" w:hAnsi="Arial" w:cs="Arial"/>
                <w:sz w:val="20"/>
                <w:szCs w:val="20"/>
              </w:rPr>
              <w:t>0 = Low Relevance</w:t>
            </w:r>
          </w:p>
          <w:p w14:paraId="5D02989C" w14:textId="77777777" w:rsidR="00ED13FF" w:rsidRPr="00800278" w:rsidRDefault="00ED13FF" w:rsidP="00ED13FF">
            <w:pPr>
              <w:pStyle w:val="ListParagraph"/>
              <w:numPr>
                <w:ilvl w:val="0"/>
                <w:numId w:val="8"/>
              </w:numPr>
              <w:rPr>
                <w:rFonts w:ascii="Arial" w:hAnsi="Arial" w:cs="Arial"/>
                <w:b w:val="0"/>
                <w:bCs w:val="0"/>
                <w:sz w:val="20"/>
                <w:szCs w:val="20"/>
              </w:rPr>
            </w:pPr>
            <w:r w:rsidRPr="00800278">
              <w:rPr>
                <w:rFonts w:ascii="Arial" w:hAnsi="Arial" w:cs="Arial"/>
                <w:b w:val="0"/>
                <w:bCs w:val="0"/>
                <w:sz w:val="20"/>
                <w:szCs w:val="20"/>
              </w:rPr>
              <w:t xml:space="preserve">Relevance </w:t>
            </w:r>
            <w:r>
              <w:rPr>
                <w:rFonts w:ascii="Arial" w:hAnsi="Arial" w:cs="Arial"/>
                <w:b w:val="0"/>
                <w:bCs w:val="0"/>
                <w:sz w:val="20"/>
                <w:szCs w:val="20"/>
              </w:rPr>
              <w:t>only to cancer in general, or specific to a cancer with low prevalence or impact in our region</w:t>
            </w:r>
          </w:p>
          <w:p w14:paraId="47A57150" w14:textId="77777777" w:rsidR="00ED13FF" w:rsidRPr="00800278" w:rsidRDefault="00ED13FF" w:rsidP="00165F88">
            <w:pPr>
              <w:rPr>
                <w:rFonts w:ascii="Arial" w:hAnsi="Arial" w:cs="Arial"/>
                <w:sz w:val="20"/>
                <w:szCs w:val="20"/>
              </w:rPr>
            </w:pPr>
          </w:p>
        </w:tc>
      </w:tr>
      <w:bookmarkEnd w:id="0"/>
    </w:tbl>
    <w:p w14:paraId="60B0F775" w14:textId="77777777" w:rsidR="001D69DA" w:rsidRPr="00DD64C0" w:rsidRDefault="001D69DA" w:rsidP="001D69DA">
      <w:pPr>
        <w:spacing w:after="0" w:line="25" w:lineRule="atLeast"/>
        <w:ind w:left="720"/>
        <w:rPr>
          <w:rFonts w:ascii="Arial" w:eastAsia="Times New Roman" w:hAnsi="Arial" w:cs="Arial"/>
          <w:sz w:val="24"/>
          <w:szCs w:val="24"/>
        </w:rPr>
      </w:pPr>
    </w:p>
    <w:p w14:paraId="1122F7A3" w14:textId="31A4E97A"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At the Advisory Group meeting, the members consider the nominated and independent reviews, together with their own assessment of the quality of science and grade and rank the applications accordingly.  The applications are scored anonymously and the mean average then calculated.</w:t>
      </w:r>
    </w:p>
    <w:p w14:paraId="0582EEA7" w14:textId="77777777" w:rsidR="001D69DA" w:rsidRPr="00DB4E1B" w:rsidRDefault="001D69DA" w:rsidP="00503E5D">
      <w:pPr>
        <w:spacing w:after="0"/>
        <w:rPr>
          <w:rFonts w:ascii="Arial" w:eastAsia="Times New Roman" w:hAnsi="Arial" w:cs="Arial"/>
        </w:rPr>
      </w:pPr>
    </w:p>
    <w:p w14:paraId="0B0A2642" w14:textId="77777777" w:rsidR="001D69DA" w:rsidRPr="00DB4E1B" w:rsidRDefault="001D69DA" w:rsidP="00503E5D">
      <w:pPr>
        <w:spacing w:after="0"/>
        <w:rPr>
          <w:rFonts w:ascii="Arial" w:eastAsia="Times New Roman" w:hAnsi="Arial" w:cs="Arial"/>
          <w:b/>
        </w:rPr>
      </w:pPr>
      <w:r w:rsidRPr="00DB4E1B">
        <w:rPr>
          <w:rFonts w:ascii="Arial" w:eastAsia="Times New Roman" w:hAnsi="Arial" w:cs="Arial"/>
          <w:b/>
        </w:rPr>
        <w:t>8.</w:t>
      </w:r>
      <w:r w:rsidRPr="00DB4E1B">
        <w:rPr>
          <w:rFonts w:ascii="Arial" w:eastAsia="Times New Roman" w:hAnsi="Arial" w:cs="Arial"/>
          <w:b/>
        </w:rPr>
        <w:tab/>
        <w:t>Resubmissions</w:t>
      </w:r>
    </w:p>
    <w:p w14:paraId="1D1E1A55" w14:textId="77777777" w:rsidR="00DB4E1B" w:rsidRDefault="001D69DA" w:rsidP="00503E5D">
      <w:pPr>
        <w:spacing w:after="0"/>
        <w:ind w:left="720"/>
        <w:rPr>
          <w:rFonts w:ascii="Arial" w:eastAsia="Times New Roman" w:hAnsi="Arial" w:cs="Arial"/>
        </w:rPr>
      </w:pPr>
      <w:r w:rsidRPr="00DB4E1B">
        <w:rPr>
          <w:rFonts w:ascii="Arial" w:eastAsia="Times New Roman" w:hAnsi="Arial" w:cs="Arial"/>
        </w:rPr>
        <w:t xml:space="preserve">Resubmissions of applications are not permitted within 12 months unless invited to do so by the Advisory Group.  If an application is resubmitted after an invitation, a covering letter outlining the changes to the original application, and how the </w:t>
      </w:r>
      <w:r w:rsidRPr="00DB4E1B">
        <w:rPr>
          <w:rFonts w:ascii="Arial" w:eastAsia="Times New Roman" w:hAnsi="Arial" w:cs="Arial"/>
        </w:rPr>
        <w:lastRenderedPageBreak/>
        <w:t>comments made by reviewers and/or the Advisory Group have been met must be provided. Covering letters should be part of the single PDF document electronically submitted.</w:t>
      </w:r>
    </w:p>
    <w:p w14:paraId="395605FE" w14:textId="77777777" w:rsidR="00DB4E1B" w:rsidRDefault="00DB4E1B" w:rsidP="00503E5D">
      <w:pPr>
        <w:spacing w:after="0"/>
        <w:ind w:left="720"/>
        <w:rPr>
          <w:rFonts w:ascii="Arial" w:eastAsia="Times New Roman" w:hAnsi="Arial" w:cs="Arial"/>
        </w:rPr>
      </w:pPr>
    </w:p>
    <w:p w14:paraId="4EAC115B" w14:textId="210CB93A" w:rsidR="001D69DA" w:rsidRPr="00DB4E1B" w:rsidRDefault="00DB4E1B" w:rsidP="00503E5D">
      <w:pPr>
        <w:spacing w:after="0"/>
        <w:rPr>
          <w:rFonts w:ascii="Arial" w:eastAsia="Times New Roman" w:hAnsi="Arial" w:cs="Arial"/>
        </w:rPr>
      </w:pPr>
      <w:r>
        <w:rPr>
          <w:rFonts w:ascii="Arial" w:eastAsia="Times New Roman" w:hAnsi="Arial" w:cs="Arial"/>
          <w:b/>
        </w:rPr>
        <w:t>9.</w:t>
      </w:r>
      <w:r>
        <w:rPr>
          <w:rFonts w:ascii="Arial" w:eastAsia="Times New Roman" w:hAnsi="Arial" w:cs="Arial"/>
          <w:b/>
        </w:rPr>
        <w:tab/>
      </w:r>
      <w:r w:rsidR="001D69DA" w:rsidRPr="00DB4E1B">
        <w:rPr>
          <w:rFonts w:ascii="Arial" w:eastAsia="Times New Roman" w:hAnsi="Arial" w:cs="Arial"/>
          <w:b/>
        </w:rPr>
        <w:t>Data protection</w:t>
      </w:r>
    </w:p>
    <w:p w14:paraId="3A22B98F" w14:textId="77777777"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NWCR.</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77706E6F"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D27580">
        <w:rPr>
          <w:rFonts w:ascii="Arial" w:hAnsi="Arial" w:cs="Arial"/>
          <w:b/>
          <w:u w:val="single"/>
        </w:rPr>
        <w:t>APPLIED</w:t>
      </w:r>
      <w:r w:rsidR="00842B23" w:rsidRPr="00DB4E1B">
        <w:rPr>
          <w:rFonts w:ascii="Arial" w:hAnsi="Arial" w:cs="Arial"/>
          <w:b/>
          <w:u w:val="single"/>
        </w:rPr>
        <w:t xml:space="preserve"> RESEARCH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B3404" w:rsidRDefault="00975D03" w:rsidP="00503E5D">
      <w:pPr>
        <w:pStyle w:val="ListParagraph"/>
        <w:numPr>
          <w:ilvl w:val="1"/>
          <w:numId w:val="2"/>
        </w:numPr>
        <w:spacing w:after="0"/>
        <w:rPr>
          <w:rFonts w:ascii="Arial" w:hAnsi="Arial" w:cs="Arial"/>
          <w:b/>
        </w:rPr>
      </w:pPr>
      <w:r w:rsidRPr="009B3404">
        <w:rPr>
          <w:rFonts w:ascii="Arial" w:hAnsi="Arial" w:cs="Arial"/>
          <w:b/>
        </w:rPr>
        <w:t>Project Title</w:t>
      </w:r>
    </w:p>
    <w:p w14:paraId="0BFF49D3" w14:textId="77777777" w:rsidR="00641C93" w:rsidRPr="009B3404" w:rsidRDefault="00975D03" w:rsidP="00503E5D">
      <w:pPr>
        <w:spacing w:after="0"/>
        <w:ind w:left="720"/>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B3404" w:rsidRDefault="00975D03" w:rsidP="00503E5D">
      <w:pPr>
        <w:pStyle w:val="ListParagraph"/>
        <w:numPr>
          <w:ilvl w:val="1"/>
          <w:numId w:val="2"/>
        </w:numPr>
        <w:spacing w:after="0"/>
        <w:rPr>
          <w:rFonts w:ascii="Arial" w:hAnsi="Arial" w:cs="Arial"/>
          <w:b/>
        </w:rPr>
      </w:pPr>
      <w:r w:rsidRPr="009B3404">
        <w:rPr>
          <w:rFonts w:ascii="Arial" w:hAnsi="Arial" w:cs="Arial"/>
          <w:b/>
        </w:rPr>
        <w:t>Proposed Start Date and Duration</w:t>
      </w:r>
    </w:p>
    <w:p w14:paraId="654AB6E6" w14:textId="77777777" w:rsidR="00975D03" w:rsidRPr="009B3404" w:rsidRDefault="00975D03" w:rsidP="00503E5D">
      <w:pPr>
        <w:spacing w:after="0"/>
        <w:ind w:left="720"/>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B3404" w:rsidRDefault="009B3404" w:rsidP="00503E5D">
      <w:pPr>
        <w:pStyle w:val="ListParagraph"/>
        <w:numPr>
          <w:ilvl w:val="1"/>
          <w:numId w:val="2"/>
        </w:numPr>
        <w:spacing w:after="0"/>
        <w:rPr>
          <w:rFonts w:ascii="Arial" w:hAnsi="Arial" w:cs="Arial"/>
          <w:b/>
        </w:rPr>
      </w:pPr>
      <w:r w:rsidRPr="009B3404">
        <w:rPr>
          <w:rFonts w:ascii="Arial" w:hAnsi="Arial" w:cs="Arial"/>
          <w:b/>
        </w:rPr>
        <w:t>Applicant(s)</w:t>
      </w:r>
    </w:p>
    <w:p w14:paraId="628D2CBD" w14:textId="131D25B4" w:rsidR="009B3404" w:rsidRDefault="009B3404" w:rsidP="00503E5D">
      <w:pPr>
        <w:spacing w:after="0"/>
        <w:ind w:left="709"/>
        <w:rPr>
          <w:rFonts w:ascii="Arial" w:hAnsi="Arial" w:cs="Arial"/>
        </w:rPr>
      </w:pPr>
      <w:r w:rsidRPr="009B3404">
        <w:rPr>
          <w:rFonts w:ascii="Arial" w:hAnsi="Arial" w:cs="Arial"/>
        </w:rPr>
        <w:tab/>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503E5D">
      <w:pPr>
        <w:spacing w:after="0"/>
        <w:rPr>
          <w:rFonts w:ascii="Arial" w:hAnsi="Arial" w:cs="Arial"/>
        </w:rPr>
      </w:pPr>
    </w:p>
    <w:p w14:paraId="056ED6FA" w14:textId="51D10FAA" w:rsidR="009B3404" w:rsidRDefault="009B3404" w:rsidP="00503E5D">
      <w:pPr>
        <w:spacing w:after="0"/>
        <w:ind w:left="720"/>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503E5D">
      <w:pPr>
        <w:spacing w:after="0"/>
        <w:ind w:left="720"/>
        <w:rPr>
          <w:rFonts w:ascii="Arial" w:hAnsi="Arial" w:cs="Arial"/>
        </w:rPr>
      </w:pPr>
    </w:p>
    <w:p w14:paraId="2ED9B112" w14:textId="4D602CEB" w:rsidR="009B3404" w:rsidRDefault="009B3404" w:rsidP="00503E5D">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77777777" w:rsidR="009B3404" w:rsidRPr="00A272B2" w:rsidRDefault="009B3404" w:rsidP="00503E5D">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037DFA41" w14:textId="777BF4AA" w:rsidR="009B3404" w:rsidRPr="00A272B2" w:rsidRDefault="009B3404" w:rsidP="00503E5D">
      <w:pPr>
        <w:spacing w:after="0"/>
        <w:ind w:left="720"/>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77777777" w:rsidR="005C7C95" w:rsidRPr="005C7C95" w:rsidRDefault="005C7C95" w:rsidP="00503E5D">
      <w:pPr>
        <w:spacing w:after="0"/>
        <w:rPr>
          <w:rFonts w:ascii="Arial" w:hAnsi="Arial" w:cs="Arial"/>
          <w:b/>
        </w:rPr>
      </w:pPr>
      <w:r w:rsidRPr="005C7C95">
        <w:rPr>
          <w:rFonts w:ascii="Arial" w:hAnsi="Arial" w:cs="Arial"/>
          <w:b/>
        </w:rPr>
        <w:t>5.         Lay Summary of Proposed Research</w:t>
      </w:r>
    </w:p>
    <w:p w14:paraId="2E6AD77C" w14:textId="42843C1F" w:rsidR="005C7C95" w:rsidRPr="005C7C95" w:rsidRDefault="005C7C95" w:rsidP="00503E5D">
      <w:pPr>
        <w:spacing w:after="0"/>
        <w:ind w:left="720"/>
        <w:rPr>
          <w:rFonts w:ascii="Arial" w:hAnsi="Arial" w:cs="Arial"/>
          <w:bCs/>
        </w:rPr>
      </w:pPr>
      <w:r w:rsidRPr="005C7C95">
        <w:rPr>
          <w:rFonts w:ascii="Arial" w:hAnsi="Arial" w:cs="Arial"/>
          <w:bCs/>
        </w:rPr>
        <w:t xml:space="preserve">This summary must be understandable for the general public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00B5E5A0" w:rsidR="005C7C95" w:rsidRPr="005C7C95" w:rsidRDefault="005C7C95" w:rsidP="00503E5D">
      <w:pPr>
        <w:spacing w:after="0"/>
        <w:rPr>
          <w:rFonts w:ascii="Arial" w:hAnsi="Arial" w:cs="Arial"/>
          <w:b/>
        </w:rPr>
      </w:pPr>
      <w:r w:rsidRPr="005C7C95">
        <w:rPr>
          <w:rFonts w:ascii="Arial" w:hAnsi="Arial" w:cs="Arial"/>
          <w:b/>
        </w:rPr>
        <w:t>6.</w:t>
      </w:r>
      <w:r w:rsidRPr="005C7C95">
        <w:rPr>
          <w:rFonts w:ascii="Arial" w:hAnsi="Arial" w:cs="Arial"/>
          <w:b/>
        </w:rPr>
        <w:tab/>
        <w:t>Relevance to region</w:t>
      </w:r>
    </w:p>
    <w:p w14:paraId="52180229" w14:textId="5890D863" w:rsidR="009B3404" w:rsidRDefault="005C7C95" w:rsidP="00503E5D">
      <w:pPr>
        <w:spacing w:after="0"/>
        <w:ind w:left="720"/>
        <w:rPr>
          <w:rFonts w:ascii="Arial" w:hAnsi="Arial" w:cs="Arial"/>
          <w:bCs/>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p>
    <w:p w14:paraId="47CA348B" w14:textId="77777777" w:rsidR="005C7C95" w:rsidRPr="005C7C95" w:rsidRDefault="005C7C95" w:rsidP="00503E5D">
      <w:pPr>
        <w:spacing w:after="0"/>
        <w:ind w:left="720"/>
        <w:rPr>
          <w:rFonts w:ascii="Arial" w:hAnsi="Arial" w:cs="Arial"/>
          <w:bCs/>
        </w:rPr>
      </w:pPr>
    </w:p>
    <w:p w14:paraId="4A57A4F8" w14:textId="77777777" w:rsidR="009B3404" w:rsidRPr="00E179B4" w:rsidRDefault="009B3404" w:rsidP="00503E5D">
      <w:pPr>
        <w:spacing w:after="0"/>
        <w:rPr>
          <w:rFonts w:ascii="Arial" w:hAnsi="Arial" w:cs="Arial"/>
          <w:b/>
        </w:rPr>
      </w:pPr>
      <w:r w:rsidRPr="00E179B4">
        <w:rPr>
          <w:rFonts w:ascii="Arial" w:hAnsi="Arial" w:cs="Arial"/>
          <w:b/>
        </w:rPr>
        <w:t>7.</w:t>
      </w:r>
      <w:r w:rsidRPr="00E179B4">
        <w:rPr>
          <w:rFonts w:ascii="Arial" w:hAnsi="Arial" w:cs="Arial"/>
          <w:b/>
        </w:rPr>
        <w:tab/>
        <w:t>Communications Plan</w:t>
      </w:r>
    </w:p>
    <w:p w14:paraId="1F60A51F" w14:textId="77777777" w:rsidR="009B3404" w:rsidRPr="00A272B2" w:rsidRDefault="009B3404" w:rsidP="00503E5D">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This should include potential impacts for academic and non-academic users. Word limit 250.</w:t>
      </w:r>
    </w:p>
    <w:p w14:paraId="33230649" w14:textId="131C20CE" w:rsidR="009B3404" w:rsidRDefault="009B3404" w:rsidP="00503E5D">
      <w:pPr>
        <w:spacing w:after="0"/>
        <w:ind w:left="709"/>
        <w:rPr>
          <w:rFonts w:ascii="Arial" w:hAnsi="Arial" w:cs="Arial"/>
        </w:rPr>
      </w:pPr>
    </w:p>
    <w:p w14:paraId="468652BA" w14:textId="710FC889" w:rsidR="008A717D" w:rsidRDefault="009B3404" w:rsidP="00503E5D">
      <w:pPr>
        <w:spacing w:after="0"/>
        <w:rPr>
          <w:rFonts w:ascii="Arial" w:hAnsi="Arial" w:cs="Arial"/>
          <w:b/>
        </w:rPr>
      </w:pPr>
      <w:bookmarkStart w:id="1" w:name="_Hlk67572622"/>
      <w:r>
        <w:rPr>
          <w:rFonts w:ascii="Arial" w:hAnsi="Arial" w:cs="Arial"/>
          <w:b/>
        </w:rPr>
        <w:t>8</w:t>
      </w:r>
      <w:r w:rsidRPr="00A272B2">
        <w:rPr>
          <w:rFonts w:ascii="Arial" w:hAnsi="Arial" w:cs="Arial"/>
          <w:b/>
        </w:rPr>
        <w:t>.</w:t>
      </w:r>
      <w:r w:rsidRPr="00A272B2">
        <w:rPr>
          <w:rFonts w:ascii="Arial" w:hAnsi="Arial" w:cs="Arial"/>
          <w:b/>
        </w:rPr>
        <w:tab/>
        <w:t xml:space="preserve">Impact </w:t>
      </w:r>
      <w:r w:rsidRPr="00F977A2">
        <w:rPr>
          <w:rFonts w:ascii="Arial" w:hAnsi="Arial" w:cs="Arial"/>
          <w:b/>
        </w:rPr>
        <w:t>Summar</w:t>
      </w:r>
      <w:r w:rsidR="008A717D" w:rsidRPr="00F977A2">
        <w:rPr>
          <w:rFonts w:ascii="Arial" w:hAnsi="Arial" w:cs="Arial"/>
          <w:b/>
        </w:rPr>
        <w:t>y</w:t>
      </w:r>
    </w:p>
    <w:p w14:paraId="679DA65D" w14:textId="52005ED8" w:rsidR="00F977A2" w:rsidRDefault="009B3404" w:rsidP="00503E5D">
      <w:pPr>
        <w:spacing w:after="0"/>
        <w:ind w:left="720"/>
        <w:rPr>
          <w:rFonts w:ascii="Arial" w:hAnsi="Arial" w:cs="Arial"/>
        </w:rPr>
      </w:pPr>
      <w:r w:rsidRPr="00A272B2">
        <w:rPr>
          <w:rFonts w:ascii="Arial" w:hAnsi="Arial" w:cs="Arial"/>
        </w:rPr>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73436234" w14:textId="77777777" w:rsidR="00F52721" w:rsidRDefault="00F52721" w:rsidP="00503E5D">
      <w:pPr>
        <w:spacing w:after="0"/>
        <w:ind w:left="720"/>
        <w:rPr>
          <w:rFonts w:ascii="Arial" w:hAnsi="Arial" w:cs="Arial"/>
        </w:rPr>
      </w:pPr>
    </w:p>
    <w:p w14:paraId="6F4D1C29" w14:textId="5B486127" w:rsidR="00F977A2" w:rsidRDefault="00F977A2" w:rsidP="00503E5D">
      <w:pPr>
        <w:pStyle w:val="ListParagraph"/>
        <w:numPr>
          <w:ilvl w:val="1"/>
          <w:numId w:val="19"/>
        </w:numPr>
        <w:spacing w:after="0"/>
        <w:rPr>
          <w:rFonts w:ascii="Arial" w:hAnsi="Arial" w:cs="Arial"/>
        </w:rPr>
      </w:pPr>
      <w:r>
        <w:rPr>
          <w:rFonts w:ascii="Arial" w:hAnsi="Arial" w:cs="Arial"/>
        </w:rPr>
        <w:t>G</w:t>
      </w:r>
      <w:r w:rsidR="009B3404" w:rsidRPr="00F977A2">
        <w:rPr>
          <w:rFonts w:ascii="Arial" w:hAnsi="Arial" w:cs="Arial"/>
        </w:rPr>
        <w:t>enerate new and novel ideas</w:t>
      </w:r>
    </w:p>
    <w:p w14:paraId="01FF27DE" w14:textId="77777777" w:rsidR="00F977A2" w:rsidRDefault="00F977A2" w:rsidP="00503E5D">
      <w:pPr>
        <w:pStyle w:val="ListParagraph"/>
        <w:numPr>
          <w:ilvl w:val="1"/>
          <w:numId w:val="19"/>
        </w:numPr>
        <w:spacing w:after="0"/>
        <w:rPr>
          <w:rFonts w:ascii="Arial" w:hAnsi="Arial" w:cs="Arial"/>
        </w:rPr>
      </w:pPr>
      <w:r>
        <w:rPr>
          <w:rFonts w:ascii="Arial" w:hAnsi="Arial" w:cs="Arial"/>
        </w:rPr>
        <w:t>T</w:t>
      </w:r>
      <w:r w:rsidR="009B3404" w:rsidRPr="00F977A2">
        <w:rPr>
          <w:rFonts w:ascii="Arial" w:hAnsi="Arial" w:cs="Arial"/>
        </w:rPr>
        <w:t>ranslate research into new ideas and services</w:t>
      </w:r>
    </w:p>
    <w:p w14:paraId="2A182EC1" w14:textId="77777777" w:rsidR="00F977A2" w:rsidRDefault="00F977A2" w:rsidP="00503E5D">
      <w:pPr>
        <w:pStyle w:val="ListParagraph"/>
        <w:numPr>
          <w:ilvl w:val="1"/>
          <w:numId w:val="19"/>
        </w:numPr>
        <w:spacing w:after="0"/>
        <w:rPr>
          <w:rFonts w:ascii="Arial" w:hAnsi="Arial" w:cs="Arial"/>
        </w:rPr>
      </w:pPr>
      <w:r>
        <w:rPr>
          <w:rFonts w:ascii="Arial" w:hAnsi="Arial" w:cs="Arial"/>
        </w:rPr>
        <w:t>C</w:t>
      </w:r>
      <w:r w:rsidR="009B3404" w:rsidRPr="00F977A2">
        <w:rPr>
          <w:rFonts w:ascii="Arial" w:hAnsi="Arial" w:cs="Arial"/>
        </w:rPr>
        <w:t>reate evidence that could influence policy and stakeholders</w:t>
      </w:r>
    </w:p>
    <w:p w14:paraId="342F3283" w14:textId="77777777" w:rsidR="00F977A2" w:rsidRDefault="00F977A2" w:rsidP="00503E5D">
      <w:pPr>
        <w:pStyle w:val="ListParagraph"/>
        <w:numPr>
          <w:ilvl w:val="1"/>
          <w:numId w:val="19"/>
        </w:numPr>
        <w:spacing w:after="0"/>
        <w:rPr>
          <w:rFonts w:ascii="Arial" w:hAnsi="Arial" w:cs="Arial"/>
        </w:rPr>
      </w:pPr>
      <w:r>
        <w:rPr>
          <w:rFonts w:ascii="Arial" w:hAnsi="Arial" w:cs="Arial"/>
        </w:rPr>
        <w:t>D</w:t>
      </w:r>
      <w:r w:rsidR="009B3404" w:rsidRPr="00F977A2">
        <w:rPr>
          <w:rFonts w:ascii="Arial" w:hAnsi="Arial" w:cs="Arial"/>
        </w:rPr>
        <w:t>evelop the human capacity to do research</w:t>
      </w:r>
    </w:p>
    <w:p w14:paraId="2CF0F627" w14:textId="0B20160C" w:rsidR="009B3404" w:rsidRDefault="00F977A2" w:rsidP="00503E5D">
      <w:pPr>
        <w:pStyle w:val="ListParagraph"/>
        <w:numPr>
          <w:ilvl w:val="1"/>
          <w:numId w:val="19"/>
        </w:numPr>
        <w:spacing w:after="0"/>
        <w:rPr>
          <w:rFonts w:ascii="Arial" w:hAnsi="Arial" w:cs="Arial"/>
        </w:rPr>
      </w:pPr>
      <w:r>
        <w:rPr>
          <w:rFonts w:ascii="Arial" w:hAnsi="Arial" w:cs="Arial"/>
        </w:rPr>
        <w:t>S</w:t>
      </w:r>
      <w:r w:rsidR="009B3404" w:rsidRPr="00F977A2">
        <w:rPr>
          <w:rFonts w:ascii="Arial" w:hAnsi="Arial" w:cs="Arial"/>
        </w:rPr>
        <w:t>timulate further research via new funding partnerships</w:t>
      </w:r>
    </w:p>
    <w:p w14:paraId="68FA8D6B" w14:textId="49786D4C" w:rsidR="00F977A2" w:rsidRDefault="00F977A2" w:rsidP="00503E5D">
      <w:pPr>
        <w:spacing w:after="0"/>
        <w:rPr>
          <w:rFonts w:ascii="Arial" w:hAnsi="Arial" w:cs="Arial"/>
        </w:rPr>
      </w:pPr>
    </w:p>
    <w:p w14:paraId="2C05E789" w14:textId="0DCEA656" w:rsidR="00F977A2" w:rsidRPr="00F977A2" w:rsidRDefault="00F977A2" w:rsidP="00503E5D">
      <w:pPr>
        <w:spacing w:after="0"/>
        <w:ind w:left="720"/>
        <w:rPr>
          <w:rFonts w:ascii="Arial" w:hAnsi="Arial" w:cs="Arial"/>
        </w:rPr>
      </w:pPr>
      <w:r>
        <w:rPr>
          <w:rFonts w:ascii="Arial" w:hAnsi="Arial" w:cs="Arial"/>
        </w:rPr>
        <w:t>Please consider the pathway which would need to be taken to ensure that your research benefitted patients and the population in our region. Please describe the additional steps and resources which would be needed.</w:t>
      </w:r>
      <w:r w:rsidR="00B26733">
        <w:rPr>
          <w:rFonts w:ascii="Arial" w:hAnsi="Arial" w:cs="Arial"/>
        </w:rPr>
        <w:t xml:space="preserve"> Word limit 300.</w:t>
      </w:r>
    </w:p>
    <w:bookmarkEnd w:id="1"/>
    <w:p w14:paraId="392329C5" w14:textId="77777777" w:rsidR="009B3404" w:rsidRDefault="009B3404" w:rsidP="00503E5D">
      <w:pPr>
        <w:spacing w:after="0"/>
        <w:ind w:left="709"/>
        <w:rPr>
          <w:rFonts w:ascii="Arial" w:hAnsi="Arial" w:cs="Arial"/>
        </w:rPr>
      </w:pPr>
    </w:p>
    <w:p w14:paraId="33AD88F9" w14:textId="77777777" w:rsidR="009B3404" w:rsidRPr="00A272B2" w:rsidRDefault="009B3404" w:rsidP="00503E5D">
      <w:pPr>
        <w:spacing w:after="0"/>
        <w:rPr>
          <w:rFonts w:ascii="Arial" w:hAnsi="Arial" w:cs="Arial"/>
          <w:b/>
        </w:rPr>
      </w:pPr>
      <w:r>
        <w:rPr>
          <w:rFonts w:ascii="Arial" w:hAnsi="Arial" w:cs="Arial"/>
          <w:b/>
        </w:rPr>
        <w:t>9</w:t>
      </w:r>
      <w:r w:rsidRPr="00A272B2">
        <w:rPr>
          <w:rFonts w:ascii="Arial" w:hAnsi="Arial" w:cs="Arial"/>
          <w:b/>
        </w:rPr>
        <w:t>.</w:t>
      </w:r>
      <w:r w:rsidRPr="00A272B2">
        <w:rPr>
          <w:rFonts w:ascii="Arial" w:hAnsi="Arial" w:cs="Arial"/>
          <w:b/>
        </w:rPr>
        <w:tab/>
      </w:r>
      <w:r>
        <w:rPr>
          <w:rFonts w:ascii="Arial" w:hAnsi="Arial" w:cs="Arial"/>
          <w:b/>
        </w:rPr>
        <w:t>Human and/or Animal Subjects</w:t>
      </w:r>
    </w:p>
    <w:p w14:paraId="236C98D1" w14:textId="3AB7F23A" w:rsidR="009B3404" w:rsidRDefault="009B3404" w:rsidP="00503E5D">
      <w:pPr>
        <w:spacing w:after="0"/>
        <w:ind w:left="720"/>
        <w:rPr>
          <w:rFonts w:ascii="Arial" w:hAnsi="Arial" w:cs="Arial"/>
        </w:rPr>
      </w:pPr>
      <w:r>
        <w:rPr>
          <w:rFonts w:ascii="Arial" w:hAnsi="Arial" w:cs="Arial"/>
        </w:rPr>
        <w:t xml:space="preserve">NWCR </w:t>
      </w:r>
      <w:r w:rsidRPr="00A272B2">
        <w:rPr>
          <w:rFonts w:ascii="Arial" w:hAnsi="Arial" w:cs="Arial"/>
        </w:rPr>
        <w:t>expects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DD45F1B" w14:textId="175165F4" w:rsidR="009B3404" w:rsidRDefault="009B3404" w:rsidP="00503E5D">
      <w:pPr>
        <w:spacing w:after="0"/>
        <w:ind w:left="720"/>
        <w:rPr>
          <w:rFonts w:ascii="Arial" w:hAnsi="Arial" w:cs="Arial"/>
        </w:rPr>
      </w:pPr>
    </w:p>
    <w:p w14:paraId="04290628" w14:textId="77777777" w:rsidR="006C0E76" w:rsidRPr="009B3404" w:rsidRDefault="001D0C5F" w:rsidP="00503E5D">
      <w:pPr>
        <w:spacing w:after="0"/>
        <w:ind w:left="720"/>
        <w:rPr>
          <w:rFonts w:ascii="Arial" w:hAnsi="Arial" w:cs="Arial"/>
        </w:rPr>
      </w:pPr>
      <w:r w:rsidRPr="009B3404">
        <w:rPr>
          <w:rFonts w:ascii="Arial" w:hAnsi="Arial" w:cs="Arial"/>
        </w:rPr>
        <w:t>North</w:t>
      </w:r>
      <w:r w:rsidR="0061438F" w:rsidRPr="009B3404">
        <w:rPr>
          <w:rFonts w:ascii="Arial" w:hAnsi="Arial" w:cs="Arial"/>
        </w:rPr>
        <w:t xml:space="preserve"> W</w:t>
      </w:r>
      <w:r w:rsidRPr="009B3404">
        <w:rPr>
          <w:rFonts w:ascii="Arial" w:hAnsi="Arial" w:cs="Arial"/>
        </w:rPr>
        <w:t>est Cancer Research recommends that researchers follow the guidelines for the welfare and use of animals in research</w:t>
      </w:r>
      <w:r w:rsidR="00257DD1" w:rsidRPr="009B3404">
        <w:rPr>
          <w:rFonts w:ascii="Arial" w:hAnsi="Arial" w:cs="Arial"/>
        </w:rPr>
        <w:t xml:space="preserve"> as outlined </w:t>
      </w:r>
      <w:hyperlink r:id="rId14" w:history="1">
        <w:r w:rsidR="00257DD1" w:rsidRPr="009B3404">
          <w:rPr>
            <w:rStyle w:val="Hyperlink"/>
            <w:rFonts w:ascii="Arial" w:hAnsi="Arial" w:cs="Arial"/>
          </w:rPr>
          <w:t>here</w:t>
        </w:r>
      </w:hyperlink>
      <w:r w:rsidRPr="009B3404">
        <w:rPr>
          <w:rFonts w:ascii="Arial" w:hAnsi="Arial" w:cs="Arial"/>
        </w:rPr>
        <w:t xml:space="preserve">. The Charity also promotes the reporting of research using animals according to the ARRIVE (Animal Research: Reporting of In Vivo Experiments) guidelines, as outlined </w:t>
      </w:r>
      <w:hyperlink r:id="rId15" w:history="1">
        <w:r w:rsidR="00257DD1" w:rsidRPr="009B3404">
          <w:rPr>
            <w:rStyle w:val="Hyperlink"/>
            <w:rFonts w:ascii="Arial" w:hAnsi="Arial" w:cs="Arial"/>
          </w:rPr>
          <w:t>here</w:t>
        </w:r>
      </w:hyperlink>
      <w:r w:rsidR="00257DD1" w:rsidRPr="009B3404">
        <w:rPr>
          <w:rFonts w:ascii="Arial" w:hAnsi="Arial" w:cs="Arial"/>
        </w:rPr>
        <w:t xml:space="preserve">.  </w:t>
      </w:r>
    </w:p>
    <w:p w14:paraId="34DDE5A1" w14:textId="77777777" w:rsidR="00CA7134" w:rsidRPr="00DD64C0" w:rsidRDefault="00CA7134" w:rsidP="00503E5D">
      <w:pPr>
        <w:spacing w:after="0"/>
        <w:rPr>
          <w:rFonts w:ascii="Arial" w:hAnsi="Arial" w:cs="Arial"/>
          <w:sz w:val="24"/>
          <w:szCs w:val="24"/>
        </w:rPr>
      </w:pPr>
    </w:p>
    <w:p w14:paraId="18658B41" w14:textId="280CACD8" w:rsidR="009B3404" w:rsidRPr="00A467EB" w:rsidRDefault="009B3404" w:rsidP="00503E5D">
      <w:pPr>
        <w:spacing w:after="0"/>
        <w:rPr>
          <w:rFonts w:ascii="Arial" w:hAnsi="Arial" w:cs="Arial"/>
        </w:rPr>
      </w:pPr>
      <w:r>
        <w:rPr>
          <w:rFonts w:ascii="Arial" w:hAnsi="Arial" w:cs="Arial"/>
          <w:b/>
        </w:rPr>
        <w:t>10</w:t>
      </w:r>
      <w:r w:rsidRPr="00A467EB">
        <w:rPr>
          <w:rFonts w:ascii="Arial" w:hAnsi="Arial" w:cs="Arial"/>
          <w:b/>
        </w:rPr>
        <w:t>.</w:t>
      </w:r>
      <w:r w:rsidRPr="00A467EB">
        <w:rPr>
          <w:rFonts w:ascii="Arial" w:hAnsi="Arial" w:cs="Arial"/>
          <w:b/>
        </w:rPr>
        <w:tab/>
        <w:t>Proposed Investigation</w:t>
      </w:r>
      <w:r w:rsidRPr="00A467EB">
        <w:rPr>
          <w:rFonts w:ascii="Arial" w:hAnsi="Arial" w:cs="Arial"/>
        </w:rPr>
        <w:t xml:space="preserve">. </w:t>
      </w:r>
      <w:r w:rsidRPr="00A467EB">
        <w:rPr>
          <w:rFonts w:ascii="Arial" w:hAnsi="Arial" w:cs="Arial"/>
          <w:u w:val="single"/>
        </w:rPr>
        <w:t>This section should not exceed 2,000 words</w:t>
      </w:r>
      <w:r w:rsidRPr="00A467EB">
        <w:rPr>
          <w:rFonts w:ascii="Arial" w:hAnsi="Arial" w:cs="Arial"/>
        </w:rPr>
        <w:t>.</w:t>
      </w:r>
    </w:p>
    <w:p w14:paraId="0A9BF410" w14:textId="70E4ED69" w:rsidR="009B3404" w:rsidRDefault="009B3404" w:rsidP="00503E5D">
      <w:pPr>
        <w:spacing w:after="0"/>
        <w:ind w:firstLine="720"/>
        <w:rPr>
          <w:rFonts w:ascii="Arial" w:hAnsi="Arial" w:cs="Arial"/>
        </w:rPr>
      </w:pPr>
      <w:r w:rsidRPr="00A467EB">
        <w:rPr>
          <w:rFonts w:ascii="Arial" w:hAnsi="Arial" w:cs="Arial"/>
        </w:rPr>
        <w:t>The following information should be included:</w:t>
      </w:r>
    </w:p>
    <w:p w14:paraId="1974CC49" w14:textId="77777777" w:rsidR="00A467EB" w:rsidRPr="00A272B2" w:rsidRDefault="00A467EB" w:rsidP="00503E5D">
      <w:pPr>
        <w:spacing w:after="0"/>
        <w:ind w:firstLine="720"/>
        <w:rPr>
          <w:rFonts w:ascii="Arial" w:hAnsi="Arial" w:cs="Arial"/>
        </w:rPr>
      </w:pPr>
    </w:p>
    <w:p w14:paraId="1BEECD2D" w14:textId="6D2AE9B2" w:rsidR="009B3404" w:rsidRPr="008E5EA2" w:rsidRDefault="009B3404" w:rsidP="00503E5D">
      <w:pPr>
        <w:pStyle w:val="ListParagraph"/>
        <w:numPr>
          <w:ilvl w:val="0"/>
          <w:numId w:val="15"/>
        </w:numPr>
        <w:spacing w:after="0"/>
        <w:rPr>
          <w:rFonts w:ascii="Arial" w:hAnsi="Arial" w:cs="Arial"/>
        </w:rPr>
      </w:pPr>
      <w:r w:rsidRPr="008E5EA2">
        <w:rPr>
          <w:rFonts w:ascii="Arial" w:hAnsi="Arial" w:cs="Arial"/>
        </w:rPr>
        <w:t>Title of project</w:t>
      </w:r>
    </w:p>
    <w:p w14:paraId="3341F623" w14:textId="3DBC1371" w:rsidR="009B3404" w:rsidRPr="00A272B2" w:rsidRDefault="00692099" w:rsidP="00503E5D">
      <w:pPr>
        <w:pStyle w:val="ListParagraph"/>
        <w:numPr>
          <w:ilvl w:val="0"/>
          <w:numId w:val="15"/>
        </w:numPr>
        <w:spacing w:after="0"/>
        <w:rPr>
          <w:rFonts w:ascii="Arial" w:hAnsi="Arial" w:cs="Arial"/>
        </w:rPr>
      </w:pPr>
      <w:r>
        <w:rPr>
          <w:rFonts w:ascii="Arial" w:hAnsi="Arial" w:cs="Arial"/>
        </w:rPr>
        <w:t xml:space="preserve">Supporting evidence: </w:t>
      </w:r>
      <w:r w:rsidR="009B3404" w:rsidRPr="00A272B2">
        <w:rPr>
          <w:rFonts w:ascii="Arial" w:hAnsi="Arial" w:cs="Arial"/>
        </w:rPr>
        <w:t>Work which has led up to this project</w:t>
      </w:r>
      <w:r w:rsidR="008E5EA2">
        <w:rPr>
          <w:rFonts w:ascii="Arial" w:hAnsi="Arial" w:cs="Arial"/>
        </w:rPr>
        <w:t xml:space="preserve"> including collaborations at other institutions </w:t>
      </w:r>
    </w:p>
    <w:p w14:paraId="048C7ECD" w14:textId="482852B6" w:rsidR="009B3404" w:rsidRPr="00A272B2" w:rsidRDefault="009B3404" w:rsidP="00503E5D">
      <w:pPr>
        <w:pStyle w:val="ListParagraph"/>
        <w:numPr>
          <w:ilvl w:val="0"/>
          <w:numId w:val="15"/>
        </w:numPr>
        <w:spacing w:after="0"/>
        <w:rPr>
          <w:rFonts w:ascii="Arial" w:hAnsi="Arial" w:cs="Arial"/>
        </w:rPr>
      </w:pPr>
      <w:r w:rsidRPr="00A272B2">
        <w:rPr>
          <w:rFonts w:ascii="Arial" w:hAnsi="Arial" w:cs="Arial"/>
        </w:rPr>
        <w:t>Project objectives</w:t>
      </w:r>
      <w:r w:rsidR="008E5EA2">
        <w:rPr>
          <w:rFonts w:ascii="Arial" w:hAnsi="Arial" w:cs="Arial"/>
        </w:rPr>
        <w:t xml:space="preserve">: Hypothesis and specific aims </w:t>
      </w:r>
    </w:p>
    <w:p w14:paraId="1CE92909" w14:textId="11C4E37B" w:rsidR="009B3404" w:rsidRPr="00A272B2" w:rsidRDefault="009B3404" w:rsidP="00503E5D">
      <w:pPr>
        <w:pStyle w:val="ListParagraph"/>
        <w:numPr>
          <w:ilvl w:val="0"/>
          <w:numId w:val="15"/>
        </w:numPr>
        <w:spacing w:after="0"/>
        <w:rPr>
          <w:rFonts w:ascii="Arial" w:hAnsi="Arial" w:cs="Arial"/>
        </w:rPr>
      </w:pPr>
      <w:r w:rsidRPr="00A272B2">
        <w:rPr>
          <w:rFonts w:ascii="Arial" w:hAnsi="Arial" w:cs="Arial"/>
        </w:rPr>
        <w:t>Detailed plan of investigation</w:t>
      </w:r>
      <w:r w:rsidR="008E5EA2">
        <w:rPr>
          <w:rFonts w:ascii="Arial" w:hAnsi="Arial" w:cs="Arial"/>
        </w:rPr>
        <w:t>: Research plan</w:t>
      </w:r>
      <w:r w:rsidRPr="00A272B2">
        <w:rPr>
          <w:rFonts w:ascii="Arial" w:hAnsi="Arial" w:cs="Arial"/>
        </w:rPr>
        <w:t xml:space="preserve"> including background, preliminary </w:t>
      </w:r>
      <w:r>
        <w:rPr>
          <w:rFonts w:ascii="Arial" w:hAnsi="Arial" w:cs="Arial"/>
        </w:rPr>
        <w:t>r</w:t>
      </w:r>
      <w:r w:rsidRPr="00A272B2">
        <w:rPr>
          <w:rFonts w:ascii="Arial" w:hAnsi="Arial" w:cs="Arial"/>
        </w:rPr>
        <w:t>esults (if appropriate), hypothesis and specific aims</w:t>
      </w:r>
      <w:r w:rsidRPr="00A272B2">
        <w:rPr>
          <w:rFonts w:ascii="Arial" w:hAnsi="Arial" w:cs="Arial"/>
          <w:color w:val="FF0000"/>
        </w:rPr>
        <w:t>.</w:t>
      </w:r>
    </w:p>
    <w:p w14:paraId="37D7F857" w14:textId="704BDCF6" w:rsidR="009B3404" w:rsidRPr="00A272B2" w:rsidRDefault="008E5EA2" w:rsidP="00503E5D">
      <w:pPr>
        <w:pStyle w:val="ListParagraph"/>
        <w:numPr>
          <w:ilvl w:val="0"/>
          <w:numId w:val="15"/>
        </w:numPr>
        <w:spacing w:after="0"/>
        <w:rPr>
          <w:rFonts w:ascii="Arial" w:hAnsi="Arial" w:cs="Arial"/>
        </w:rPr>
      </w:pPr>
      <w:r>
        <w:rPr>
          <w:rFonts w:ascii="Arial" w:hAnsi="Arial" w:cs="Arial"/>
        </w:rPr>
        <w:t>Project risks and contingencies</w:t>
      </w:r>
    </w:p>
    <w:p w14:paraId="735EF2AD" w14:textId="4846185E" w:rsidR="009B3404" w:rsidRPr="00A272B2" w:rsidRDefault="008E5EA2" w:rsidP="00503E5D">
      <w:pPr>
        <w:pStyle w:val="ListParagraph"/>
        <w:numPr>
          <w:ilvl w:val="0"/>
          <w:numId w:val="15"/>
        </w:numPr>
        <w:spacing w:after="0"/>
        <w:rPr>
          <w:rFonts w:ascii="Arial" w:hAnsi="Arial" w:cs="Arial"/>
        </w:rPr>
      </w:pPr>
      <w:r>
        <w:rPr>
          <w:rFonts w:ascii="Arial" w:hAnsi="Arial" w:cs="Arial"/>
        </w:rPr>
        <w:t>Public/patient involvement plans</w:t>
      </w:r>
    </w:p>
    <w:p w14:paraId="78EABE3F" w14:textId="394B6E21" w:rsidR="009B3404" w:rsidRDefault="009B3404" w:rsidP="00503E5D">
      <w:pPr>
        <w:pStyle w:val="ListParagraph"/>
        <w:numPr>
          <w:ilvl w:val="0"/>
          <w:numId w:val="15"/>
        </w:numPr>
        <w:spacing w:after="0"/>
        <w:rPr>
          <w:rFonts w:ascii="Arial" w:hAnsi="Arial" w:cs="Arial"/>
        </w:rPr>
      </w:pPr>
      <w:r w:rsidRPr="00A272B2">
        <w:rPr>
          <w:rFonts w:ascii="Arial" w:hAnsi="Arial" w:cs="Arial"/>
        </w:rPr>
        <w:t xml:space="preserve">References </w:t>
      </w:r>
      <w:r w:rsidR="008E5EA2">
        <w:rPr>
          <w:rFonts w:ascii="Arial" w:hAnsi="Arial" w:cs="Arial"/>
        </w:rPr>
        <w:t>cited max. 20</w:t>
      </w:r>
    </w:p>
    <w:p w14:paraId="1DCCB4B8" w14:textId="77777777" w:rsidR="008E5EA2" w:rsidRPr="008E5EA2" w:rsidRDefault="008E5EA2" w:rsidP="00503E5D">
      <w:pPr>
        <w:spacing w:after="0"/>
        <w:rPr>
          <w:rFonts w:ascii="Arial" w:hAnsi="Arial" w:cs="Arial"/>
        </w:rPr>
      </w:pPr>
    </w:p>
    <w:p w14:paraId="60916CF9" w14:textId="3CCEE123" w:rsidR="009B3404" w:rsidRPr="00A272B2" w:rsidRDefault="009B3404" w:rsidP="00503E5D">
      <w:pPr>
        <w:spacing w:after="0"/>
        <w:ind w:left="709"/>
        <w:rPr>
          <w:rFonts w:ascii="Arial" w:hAnsi="Arial" w:cs="Arial"/>
          <w:color w:val="FF0000"/>
        </w:rPr>
      </w:pPr>
      <w:r w:rsidRPr="00A272B2">
        <w:rPr>
          <w:rFonts w:ascii="Arial" w:hAnsi="Arial" w:cs="Arial"/>
        </w:rPr>
        <w:t xml:space="preserve">Tables, images and graphs can be included. These will not be included in the </w:t>
      </w:r>
      <w:r w:rsidR="00A467EB" w:rsidRPr="00A272B2">
        <w:rPr>
          <w:rFonts w:ascii="Arial" w:hAnsi="Arial" w:cs="Arial"/>
        </w:rPr>
        <w:t>2,000-word</w:t>
      </w:r>
      <w:r w:rsidRPr="00A272B2">
        <w:rPr>
          <w:rFonts w:ascii="Arial" w:hAnsi="Arial" w:cs="Arial"/>
        </w:rPr>
        <w:t xml:space="preserve"> count. </w:t>
      </w:r>
    </w:p>
    <w:p w14:paraId="460E707C" w14:textId="77777777" w:rsidR="009B3404" w:rsidRPr="00A272B2" w:rsidRDefault="009B3404" w:rsidP="00503E5D">
      <w:pPr>
        <w:spacing w:after="0"/>
        <w:rPr>
          <w:rFonts w:ascii="Arial" w:hAnsi="Arial" w:cs="Arial"/>
        </w:rPr>
      </w:pPr>
    </w:p>
    <w:p w14:paraId="32FE31B2" w14:textId="4520C876" w:rsidR="009B3404" w:rsidRDefault="009B3404" w:rsidP="00503E5D">
      <w:pPr>
        <w:spacing w:after="0"/>
        <w:ind w:left="720"/>
        <w:rPr>
          <w:rFonts w:ascii="Arial" w:hAnsi="Arial" w:cs="Arial"/>
        </w:rPr>
      </w:pPr>
      <w:r w:rsidRPr="00A272B2">
        <w:rPr>
          <w:rFonts w:ascii="Arial" w:hAnsi="Arial" w:cs="Arial"/>
        </w:rPr>
        <w:lastRenderedPageBreak/>
        <w:t>If the project involves patient information, human volunteers or tissue samples, or animals, Appendix A should be completed and submitted with the main application form as part of the submitted PDF document.</w:t>
      </w:r>
    </w:p>
    <w:p w14:paraId="308CCB60" w14:textId="77777777" w:rsidR="005E6129" w:rsidRPr="00A272B2" w:rsidRDefault="005E6129" w:rsidP="00503E5D">
      <w:pPr>
        <w:spacing w:after="0"/>
        <w:rPr>
          <w:rFonts w:ascii="Arial" w:hAnsi="Arial" w:cs="Arial"/>
        </w:rPr>
      </w:pPr>
    </w:p>
    <w:p w14:paraId="2462E516" w14:textId="63E18908" w:rsidR="005E6129" w:rsidRPr="00A272B2" w:rsidRDefault="005E6129" w:rsidP="00503E5D">
      <w:pPr>
        <w:spacing w:after="0"/>
        <w:rPr>
          <w:rFonts w:ascii="Arial" w:hAnsi="Arial" w:cs="Arial"/>
          <w:b/>
        </w:rPr>
      </w:pPr>
      <w:r w:rsidRPr="00A272B2">
        <w:rPr>
          <w:rFonts w:ascii="Arial" w:hAnsi="Arial" w:cs="Arial"/>
          <w:b/>
        </w:rPr>
        <w:t>1</w:t>
      </w:r>
      <w:r w:rsidR="00F52721">
        <w:rPr>
          <w:rFonts w:ascii="Arial" w:hAnsi="Arial" w:cs="Arial"/>
          <w:b/>
        </w:rPr>
        <w:t>1</w:t>
      </w:r>
      <w:r w:rsidRPr="00A272B2">
        <w:rPr>
          <w:rFonts w:ascii="Arial" w:hAnsi="Arial" w:cs="Arial"/>
          <w:b/>
        </w:rPr>
        <w:t>.</w:t>
      </w:r>
      <w:r w:rsidRPr="00A272B2">
        <w:rPr>
          <w:rFonts w:ascii="Arial" w:hAnsi="Arial" w:cs="Arial"/>
          <w:b/>
        </w:rPr>
        <w:tab/>
      </w:r>
      <w:r w:rsidR="00692099">
        <w:rPr>
          <w:rFonts w:ascii="Arial" w:hAnsi="Arial" w:cs="Arial"/>
          <w:b/>
        </w:rPr>
        <w:t>Nominated External Reviewers</w:t>
      </w:r>
    </w:p>
    <w:p w14:paraId="00FB5437" w14:textId="77777777" w:rsidR="005E6129" w:rsidRPr="00A272B2" w:rsidRDefault="005E6129" w:rsidP="00503E5D">
      <w:pPr>
        <w:spacing w:after="0"/>
        <w:ind w:left="720"/>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503E5D">
      <w:pPr>
        <w:spacing w:after="0"/>
        <w:ind w:left="720"/>
        <w:rPr>
          <w:rFonts w:ascii="Arial" w:hAnsi="Arial" w:cs="Arial"/>
        </w:rPr>
      </w:pPr>
    </w:p>
    <w:p w14:paraId="089180F2" w14:textId="49A0B226" w:rsidR="005E6129" w:rsidRPr="00A272B2" w:rsidRDefault="005E6129" w:rsidP="00503E5D">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503E5D">
      <w:pPr>
        <w:spacing w:after="0"/>
        <w:ind w:left="720"/>
        <w:rPr>
          <w:rFonts w:ascii="Arial" w:hAnsi="Arial" w:cs="Arial"/>
        </w:rPr>
      </w:pPr>
    </w:p>
    <w:p w14:paraId="64503FE4" w14:textId="092FB725" w:rsidR="005E6129" w:rsidRDefault="005E6129" w:rsidP="00503E5D">
      <w:pPr>
        <w:spacing w:after="0"/>
        <w:ind w:left="720"/>
        <w:rPr>
          <w:rFonts w:ascii="Arial" w:hAnsi="Arial" w:cs="Arial"/>
        </w:rPr>
      </w:pPr>
      <w:r w:rsidRPr="00A272B2">
        <w:rPr>
          <w:rFonts w:ascii="Arial" w:hAnsi="Arial" w:cs="Arial"/>
        </w:rPr>
        <w:t xml:space="preserve">If the applicant does not want a particular reviewer contacted, this should not be added to the main application form but should be submitted directly to the NWCR Research </w:t>
      </w:r>
      <w:r w:rsidR="008E5EA2">
        <w:rPr>
          <w:rFonts w:ascii="Arial" w:hAnsi="Arial" w:cs="Arial"/>
        </w:rPr>
        <w:t>Officer</w:t>
      </w:r>
      <w:r w:rsidRPr="00A272B2">
        <w:rPr>
          <w:rFonts w:ascii="Arial" w:hAnsi="Arial" w:cs="Arial"/>
        </w:rPr>
        <w:t>. Researchers must provide justification for this exclusion e.g. “main scientific competitor” or “commercial sensitivity”.</w:t>
      </w:r>
    </w:p>
    <w:p w14:paraId="737B5CB4" w14:textId="5EA05CFA" w:rsidR="0021290B" w:rsidRDefault="0021290B" w:rsidP="00503E5D">
      <w:pPr>
        <w:spacing w:after="0"/>
        <w:ind w:left="720"/>
        <w:rPr>
          <w:rFonts w:ascii="Arial" w:hAnsi="Arial" w:cs="Arial"/>
        </w:rPr>
      </w:pPr>
    </w:p>
    <w:p w14:paraId="491BB8C3" w14:textId="673DDE49" w:rsidR="0021290B" w:rsidRDefault="0021290B" w:rsidP="00503E5D">
      <w:pPr>
        <w:spacing w:after="0"/>
        <w:ind w:left="720"/>
        <w:rPr>
          <w:rFonts w:ascii="Arial" w:hAnsi="Arial" w:cs="Arial"/>
          <w:b/>
          <w:bCs/>
          <w:u w:val="single"/>
        </w:rPr>
      </w:pPr>
      <w:r w:rsidRPr="0021290B">
        <w:rPr>
          <w:rFonts w:ascii="Arial" w:hAnsi="Arial" w:cs="Arial"/>
          <w:b/>
          <w:bCs/>
          <w:u w:val="single"/>
        </w:rPr>
        <w:t>After submitting your review, the Charity will contact you and ask you to forward review forms to your nominated reviewers.</w:t>
      </w:r>
      <w:r>
        <w:rPr>
          <w:rFonts w:ascii="Arial" w:hAnsi="Arial" w:cs="Arial"/>
          <w:b/>
          <w:bCs/>
          <w:u w:val="single"/>
        </w:rPr>
        <w:t xml:space="preserve"> We will let you know if they do not supply reviews on your behalf.</w:t>
      </w:r>
    </w:p>
    <w:p w14:paraId="4B858CCB" w14:textId="5D772A0D" w:rsidR="0067707E" w:rsidRDefault="0067707E" w:rsidP="00503E5D">
      <w:pPr>
        <w:spacing w:after="0"/>
        <w:ind w:left="720"/>
        <w:rPr>
          <w:rFonts w:ascii="Arial" w:hAnsi="Arial" w:cs="Arial"/>
          <w:b/>
          <w:bCs/>
          <w:u w:val="single"/>
        </w:rPr>
      </w:pPr>
    </w:p>
    <w:p w14:paraId="3F951A8D" w14:textId="59456F16" w:rsidR="0067707E" w:rsidRDefault="0067707E" w:rsidP="00503E5D">
      <w:pPr>
        <w:pStyle w:val="ListParagraph"/>
        <w:numPr>
          <w:ilvl w:val="0"/>
          <w:numId w:val="20"/>
        </w:numPr>
        <w:spacing w:after="0"/>
        <w:rPr>
          <w:rFonts w:ascii="Arial" w:hAnsi="Arial" w:cs="Arial"/>
          <w:b/>
          <w:bCs/>
        </w:rPr>
      </w:pPr>
      <w:r w:rsidRPr="0067707E">
        <w:rPr>
          <w:rFonts w:ascii="Arial" w:hAnsi="Arial" w:cs="Arial"/>
          <w:b/>
          <w:bCs/>
        </w:rPr>
        <w:t xml:space="preserve"> </w:t>
      </w:r>
      <w:r w:rsidRPr="0067707E">
        <w:rPr>
          <w:rFonts w:ascii="Arial" w:hAnsi="Arial" w:cs="Arial"/>
          <w:b/>
          <w:bCs/>
        </w:rPr>
        <w:tab/>
        <w:t>Summary of Costs</w:t>
      </w:r>
    </w:p>
    <w:p w14:paraId="57C3796E" w14:textId="3CAD45D4" w:rsidR="0067707E" w:rsidRDefault="0067707E" w:rsidP="00503E5D">
      <w:pPr>
        <w:spacing w:after="0"/>
        <w:ind w:left="720"/>
        <w:rPr>
          <w:rFonts w:ascii="Arial" w:hAnsi="Arial" w:cs="Arial"/>
        </w:rPr>
      </w:pPr>
      <w:r w:rsidRPr="0067707E">
        <w:rPr>
          <w:rFonts w:ascii="Arial" w:hAnsi="Arial" w:cs="Arial"/>
        </w:rPr>
        <w:t>Costs (</w:t>
      </w:r>
      <w:r>
        <w:rPr>
          <w:rFonts w:ascii="Arial" w:hAnsi="Arial" w:cs="Arial"/>
        </w:rPr>
        <w:t>not amounting to &gt;£250,000 in total) should be included under a number of categories:</w:t>
      </w:r>
    </w:p>
    <w:p w14:paraId="5E5CAB48" w14:textId="3C885F39" w:rsidR="0067707E" w:rsidRDefault="0067707E" w:rsidP="00503E5D">
      <w:pPr>
        <w:spacing w:after="0"/>
        <w:ind w:left="72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5308"/>
      </w:tblGrid>
      <w:tr w:rsidR="0067707E" w:rsidRPr="005E6129" w14:paraId="2A9741B4" w14:textId="77777777" w:rsidTr="00B1514D">
        <w:tc>
          <w:tcPr>
            <w:tcW w:w="1559" w:type="dxa"/>
          </w:tcPr>
          <w:p w14:paraId="33344BB5" w14:textId="77777777" w:rsidR="0067707E" w:rsidRPr="005E6129" w:rsidRDefault="0067707E" w:rsidP="00503E5D">
            <w:pPr>
              <w:spacing w:line="276" w:lineRule="auto"/>
              <w:rPr>
                <w:rFonts w:ascii="Arial" w:hAnsi="Arial" w:cs="Arial"/>
                <w:b/>
              </w:rPr>
            </w:pPr>
            <w:r w:rsidRPr="005E6129">
              <w:rPr>
                <w:rFonts w:ascii="Arial" w:hAnsi="Arial" w:cs="Arial"/>
                <w:b/>
              </w:rPr>
              <w:t>Salaries:</w:t>
            </w:r>
          </w:p>
        </w:tc>
        <w:tc>
          <w:tcPr>
            <w:tcW w:w="7444" w:type="dxa"/>
          </w:tcPr>
          <w:p w14:paraId="78492ED9" w14:textId="77777777" w:rsidR="0067707E" w:rsidRPr="005E6129" w:rsidRDefault="0067707E" w:rsidP="00503E5D">
            <w:pPr>
              <w:spacing w:line="276" w:lineRule="auto"/>
              <w:rPr>
                <w:rFonts w:ascii="Arial" w:hAnsi="Arial" w:cs="Arial"/>
              </w:rPr>
            </w:pPr>
            <w:r w:rsidRPr="005E6129">
              <w:rPr>
                <w:rFonts w:ascii="Arial" w:hAnsi="Arial" w:cs="Arial"/>
              </w:rPr>
              <w:t xml:space="preserve">Funding will be available for research staff working directly on the project.  This can include PhD students, Post-Doctoral Assistants or Graduate Research Assistants.  Any student stipend should not exceed £19,000. </w:t>
            </w:r>
          </w:p>
        </w:tc>
      </w:tr>
      <w:tr w:rsidR="0067707E" w:rsidRPr="005E6129" w14:paraId="0B334CD3" w14:textId="77777777" w:rsidTr="00B1514D">
        <w:tc>
          <w:tcPr>
            <w:tcW w:w="1559" w:type="dxa"/>
          </w:tcPr>
          <w:p w14:paraId="07C06E6F" w14:textId="77777777" w:rsidR="0067707E" w:rsidRPr="005E6129" w:rsidRDefault="0067707E" w:rsidP="00503E5D">
            <w:pPr>
              <w:spacing w:line="276" w:lineRule="auto"/>
              <w:rPr>
                <w:rFonts w:ascii="Arial" w:hAnsi="Arial" w:cs="Arial"/>
                <w:b/>
              </w:rPr>
            </w:pPr>
            <w:r w:rsidRPr="005E6129">
              <w:rPr>
                <w:rFonts w:ascii="Arial" w:hAnsi="Arial" w:cs="Arial"/>
                <w:b/>
              </w:rPr>
              <w:t>Equipment:</w:t>
            </w:r>
          </w:p>
        </w:tc>
        <w:tc>
          <w:tcPr>
            <w:tcW w:w="7444" w:type="dxa"/>
          </w:tcPr>
          <w:p w14:paraId="7C595C35"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small pieces of specialist equipment that are essential for the project.</w:t>
            </w:r>
          </w:p>
        </w:tc>
      </w:tr>
      <w:tr w:rsidR="0067707E" w:rsidRPr="005E6129" w14:paraId="44B953C3" w14:textId="77777777" w:rsidTr="00B1514D">
        <w:tc>
          <w:tcPr>
            <w:tcW w:w="1559" w:type="dxa"/>
          </w:tcPr>
          <w:p w14:paraId="4A16FFF6" w14:textId="77777777" w:rsidR="0067707E" w:rsidRPr="005E6129" w:rsidRDefault="0067707E" w:rsidP="00503E5D">
            <w:pPr>
              <w:spacing w:line="276" w:lineRule="auto"/>
              <w:rPr>
                <w:rFonts w:ascii="Arial" w:hAnsi="Arial" w:cs="Arial"/>
                <w:b/>
              </w:rPr>
            </w:pPr>
            <w:r w:rsidRPr="005E6129">
              <w:rPr>
                <w:rFonts w:ascii="Arial" w:hAnsi="Arial" w:cs="Arial"/>
                <w:b/>
              </w:rPr>
              <w:t>Consumables:</w:t>
            </w:r>
          </w:p>
        </w:tc>
        <w:tc>
          <w:tcPr>
            <w:tcW w:w="7444" w:type="dxa"/>
          </w:tcPr>
          <w:p w14:paraId="6F665AE1"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routine research consumables.</w:t>
            </w:r>
          </w:p>
        </w:tc>
      </w:tr>
      <w:tr w:rsidR="0067707E" w:rsidRPr="005E6129" w14:paraId="05EC045F" w14:textId="77777777" w:rsidTr="00B1514D">
        <w:tc>
          <w:tcPr>
            <w:tcW w:w="1559" w:type="dxa"/>
          </w:tcPr>
          <w:p w14:paraId="14CF3A95" w14:textId="77777777" w:rsidR="0067707E" w:rsidRPr="005E6129" w:rsidRDefault="0067707E" w:rsidP="00503E5D">
            <w:pPr>
              <w:spacing w:line="276" w:lineRule="auto"/>
              <w:rPr>
                <w:rFonts w:ascii="Arial" w:hAnsi="Arial" w:cs="Arial"/>
                <w:b/>
              </w:rPr>
            </w:pPr>
            <w:r w:rsidRPr="005E6129">
              <w:rPr>
                <w:rFonts w:ascii="Arial" w:hAnsi="Arial" w:cs="Arial"/>
                <w:b/>
              </w:rPr>
              <w:t>Engagement overheads:</w:t>
            </w:r>
          </w:p>
          <w:p w14:paraId="6D071854" w14:textId="77777777" w:rsidR="0067707E" w:rsidRPr="005E6129" w:rsidRDefault="0067707E" w:rsidP="00503E5D">
            <w:pPr>
              <w:spacing w:line="276" w:lineRule="auto"/>
              <w:rPr>
                <w:rFonts w:ascii="Arial" w:hAnsi="Arial" w:cs="Arial"/>
                <w:b/>
              </w:rPr>
            </w:pPr>
          </w:p>
          <w:p w14:paraId="443D432E" w14:textId="77777777" w:rsidR="0067707E" w:rsidRPr="005E6129" w:rsidRDefault="0067707E" w:rsidP="00503E5D">
            <w:pPr>
              <w:spacing w:line="276" w:lineRule="auto"/>
              <w:rPr>
                <w:rFonts w:ascii="Arial" w:hAnsi="Arial" w:cs="Arial"/>
                <w:b/>
              </w:rPr>
            </w:pPr>
          </w:p>
          <w:p w14:paraId="7D470E81" w14:textId="77777777" w:rsidR="0067707E" w:rsidRPr="005E6129" w:rsidRDefault="0067707E" w:rsidP="00503E5D">
            <w:pPr>
              <w:spacing w:line="276" w:lineRule="auto"/>
              <w:rPr>
                <w:rFonts w:ascii="Arial" w:hAnsi="Arial" w:cs="Arial"/>
                <w:b/>
              </w:rPr>
            </w:pPr>
          </w:p>
          <w:p w14:paraId="2A04600E" w14:textId="77777777" w:rsidR="0067707E" w:rsidRPr="005E6129" w:rsidRDefault="0067707E" w:rsidP="00503E5D">
            <w:pPr>
              <w:spacing w:line="276" w:lineRule="auto"/>
              <w:rPr>
                <w:rFonts w:ascii="Arial" w:hAnsi="Arial" w:cs="Arial"/>
                <w:b/>
              </w:rPr>
            </w:pPr>
          </w:p>
          <w:p w14:paraId="04E5AFDD" w14:textId="77777777" w:rsidR="0067707E" w:rsidRPr="005E6129" w:rsidRDefault="0067707E" w:rsidP="00503E5D">
            <w:pPr>
              <w:spacing w:line="276" w:lineRule="auto"/>
              <w:rPr>
                <w:rFonts w:ascii="Arial" w:hAnsi="Arial" w:cs="Arial"/>
                <w:b/>
              </w:rPr>
            </w:pPr>
            <w:r w:rsidRPr="005E6129">
              <w:rPr>
                <w:rFonts w:ascii="Arial" w:hAnsi="Arial" w:cs="Arial"/>
                <w:b/>
              </w:rPr>
              <w:t>Publications/conference attendances</w:t>
            </w:r>
          </w:p>
        </w:tc>
        <w:tc>
          <w:tcPr>
            <w:tcW w:w="7444" w:type="dxa"/>
          </w:tcPr>
          <w:p w14:paraId="7A985C4A" w14:textId="77777777" w:rsidR="0067707E" w:rsidRPr="005E6129" w:rsidRDefault="0067707E" w:rsidP="00503E5D">
            <w:pPr>
              <w:spacing w:line="276" w:lineRule="auto"/>
              <w:rPr>
                <w:rFonts w:ascii="Arial" w:hAnsi="Arial" w:cs="Arial"/>
              </w:rPr>
            </w:pPr>
            <w:r w:rsidRPr="005E6129">
              <w:rPr>
                <w:rFonts w:ascii="Arial" w:hAnsi="Arial" w:cs="Arial"/>
              </w:rPr>
              <w:t xml:space="preserve">PPI engagement collaboration, incentivising payments to participants including travel reimbursement and rewards. Projects requiring ethical applications should additionally submit details of overheads and procedures in an Appendix A. </w:t>
            </w:r>
          </w:p>
          <w:p w14:paraId="42198D20" w14:textId="77777777" w:rsidR="0067707E" w:rsidRPr="005E6129" w:rsidRDefault="0067707E" w:rsidP="00503E5D">
            <w:pPr>
              <w:spacing w:line="276" w:lineRule="auto"/>
              <w:rPr>
                <w:rFonts w:ascii="Arial" w:hAnsi="Arial" w:cs="Arial"/>
              </w:rPr>
            </w:pPr>
            <w:r w:rsidRPr="005E6129">
              <w:rPr>
                <w:rFonts w:ascii="Arial" w:hAnsi="Arial" w:cs="Arial"/>
              </w:rPr>
              <w:t xml:space="preserve">Costs for open access publications and/or attendance at conferences primarily for the dissemination of findings and results. </w:t>
            </w:r>
          </w:p>
          <w:p w14:paraId="6947E368" w14:textId="77777777" w:rsidR="0067707E" w:rsidRPr="005E6129" w:rsidRDefault="0067707E" w:rsidP="00503E5D">
            <w:pPr>
              <w:spacing w:line="276" w:lineRule="auto"/>
              <w:rPr>
                <w:rFonts w:ascii="Arial" w:hAnsi="Arial" w:cs="Arial"/>
              </w:rPr>
            </w:pPr>
          </w:p>
        </w:tc>
      </w:tr>
    </w:tbl>
    <w:p w14:paraId="56B9DBDB" w14:textId="77777777" w:rsidR="0067707E" w:rsidRDefault="0067707E" w:rsidP="00503E5D">
      <w:pPr>
        <w:spacing w:after="0"/>
        <w:ind w:left="720"/>
        <w:rPr>
          <w:rFonts w:ascii="Arial" w:hAnsi="Arial" w:cs="Arial"/>
        </w:rPr>
      </w:pPr>
    </w:p>
    <w:p w14:paraId="0860456C" w14:textId="77777777" w:rsidR="005E6129" w:rsidRPr="005E6129" w:rsidRDefault="005E6129" w:rsidP="00503E5D">
      <w:pPr>
        <w:spacing w:after="0"/>
        <w:ind w:left="720"/>
        <w:rPr>
          <w:rFonts w:ascii="Arial" w:hAnsi="Arial" w:cs="Arial"/>
        </w:rPr>
      </w:pPr>
      <w:r w:rsidRPr="005E6129">
        <w:rPr>
          <w:rFonts w:ascii="Arial" w:hAnsi="Arial" w:cs="Arial"/>
          <w:bCs/>
          <w:color w:val="212121"/>
          <w:shd w:val="clear" w:color="auto" w:fill="FFFFFF"/>
        </w:rPr>
        <w:lastRenderedPageBreak/>
        <w:t>Research carried out in the NHS</w:t>
      </w:r>
      <w:r w:rsidRPr="005E6129">
        <w:rPr>
          <w:rFonts w:ascii="Arial" w:hAnsi="Arial" w:cs="Arial"/>
          <w:color w:val="212121"/>
          <w:shd w:val="clear" w:color="auto" w:fill="FFFFFF"/>
        </w:rPr>
        <w:t>:  Grant holders carrying out research in the NHS must ensure that all costs are attributed according to the </w:t>
      </w:r>
      <w:hyperlink r:id="rId16" w:tgtFrame="_blank" w:history="1">
        <w:r w:rsidRPr="005E6129">
          <w:rPr>
            <w:rStyle w:val="Hyperlink"/>
            <w:rFonts w:ascii="Arial" w:hAnsi="Arial" w:cs="Arial"/>
            <w:shd w:val="clear" w:color="auto" w:fill="FFFFFF"/>
          </w:rPr>
          <w:t>AcoRD (Attributing the costs of heath &amp; social care Research &amp; Development) Guidelines (link is external)</w:t>
        </w:r>
      </w:hyperlink>
      <w:r w:rsidRPr="005E6129">
        <w:rPr>
          <w:rFonts w:ascii="Arial" w:hAnsi="Arial" w:cs="Arial"/>
          <w:color w:val="212121"/>
          <w:shd w:val="clear" w:color="auto" w:fill="FFFFFF"/>
        </w:rPr>
        <w:t xml:space="preserve">, or equivalent. It is expected that </w:t>
      </w:r>
      <w:r w:rsidRPr="005E6129">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4F06BB17" w:rsidR="00626DE1" w:rsidRPr="005E6129" w:rsidRDefault="00341A2A" w:rsidP="00503E5D">
      <w:pPr>
        <w:spacing w:after="0"/>
        <w:rPr>
          <w:rFonts w:ascii="Arial" w:hAnsi="Arial" w:cs="Arial"/>
          <w:b/>
        </w:rPr>
      </w:pPr>
      <w:r w:rsidRPr="005E6129">
        <w:rPr>
          <w:rFonts w:ascii="Arial" w:hAnsi="Arial" w:cs="Arial"/>
          <w:b/>
        </w:rPr>
        <w:t>1</w:t>
      </w:r>
      <w:r w:rsidR="00593283">
        <w:rPr>
          <w:rFonts w:ascii="Arial" w:hAnsi="Arial" w:cs="Arial"/>
          <w:b/>
        </w:rPr>
        <w:t>3</w:t>
      </w:r>
      <w:r w:rsidR="00FD6309" w:rsidRPr="005E6129">
        <w:rPr>
          <w:rFonts w:ascii="Arial" w:hAnsi="Arial" w:cs="Arial"/>
          <w:b/>
        </w:rPr>
        <w:t>.</w:t>
      </w:r>
      <w:r w:rsidRPr="005E6129">
        <w:rPr>
          <w:rFonts w:ascii="Arial" w:hAnsi="Arial" w:cs="Arial"/>
          <w:b/>
        </w:rPr>
        <w:tab/>
        <w:t>Justification for Support Requested</w:t>
      </w:r>
    </w:p>
    <w:p w14:paraId="09AE4A41" w14:textId="61B0D920" w:rsidR="00D33960" w:rsidRPr="005E6129" w:rsidRDefault="001770F6" w:rsidP="00503E5D">
      <w:pPr>
        <w:spacing w:after="0"/>
        <w:ind w:left="720"/>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p>
    <w:p w14:paraId="2DEBB276" w14:textId="77777777" w:rsidR="00094BB8" w:rsidRPr="005E6129" w:rsidRDefault="00094BB8" w:rsidP="00503E5D">
      <w:pPr>
        <w:spacing w:after="0"/>
        <w:rPr>
          <w:rFonts w:ascii="Arial" w:hAnsi="Arial" w:cs="Arial"/>
        </w:rPr>
      </w:pPr>
    </w:p>
    <w:p w14:paraId="462A17A8" w14:textId="685A13E6" w:rsidR="00094BB8" w:rsidRPr="005E6129" w:rsidRDefault="00FD6309" w:rsidP="00503E5D">
      <w:pPr>
        <w:spacing w:after="0"/>
        <w:rPr>
          <w:rFonts w:ascii="Arial" w:hAnsi="Arial" w:cs="Arial"/>
          <w:b/>
        </w:rPr>
      </w:pPr>
      <w:r w:rsidRPr="005E6129">
        <w:rPr>
          <w:rFonts w:ascii="Arial" w:hAnsi="Arial" w:cs="Arial"/>
          <w:b/>
        </w:rPr>
        <w:t>1</w:t>
      </w:r>
      <w:r w:rsidR="00593283">
        <w:rPr>
          <w:rFonts w:ascii="Arial" w:hAnsi="Arial" w:cs="Arial"/>
          <w:b/>
        </w:rPr>
        <w:t>4</w:t>
      </w:r>
      <w:r w:rsidR="00701795">
        <w:rPr>
          <w:rFonts w:ascii="Arial" w:hAnsi="Arial" w:cs="Arial"/>
          <w:b/>
        </w:rPr>
        <w:t>.</w:t>
      </w:r>
      <w:r w:rsidRPr="005E6129">
        <w:rPr>
          <w:rFonts w:ascii="Arial" w:hAnsi="Arial" w:cs="Arial"/>
          <w:b/>
        </w:rPr>
        <w:tab/>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1EEF76E6" w:rsidR="00FD6309" w:rsidRPr="005E6129" w:rsidRDefault="00FD6309" w:rsidP="00503E5D">
      <w:pPr>
        <w:spacing w:after="0"/>
        <w:rPr>
          <w:rFonts w:ascii="Arial" w:hAnsi="Arial" w:cs="Arial"/>
          <w:b/>
        </w:rPr>
      </w:pPr>
      <w:r w:rsidRPr="005E6129">
        <w:rPr>
          <w:rFonts w:ascii="Arial" w:hAnsi="Arial" w:cs="Arial"/>
          <w:b/>
        </w:rPr>
        <w:t>1</w:t>
      </w:r>
      <w:r w:rsidR="00593283">
        <w:rPr>
          <w:rFonts w:ascii="Arial" w:hAnsi="Arial" w:cs="Arial"/>
          <w:b/>
        </w:rPr>
        <w:t>5</w:t>
      </w:r>
      <w:r w:rsidR="00701795">
        <w:rPr>
          <w:rFonts w:ascii="Arial" w:hAnsi="Arial" w:cs="Arial"/>
          <w:b/>
        </w:rPr>
        <w:t>.</w:t>
      </w:r>
      <w:r w:rsidRPr="005E6129">
        <w:rPr>
          <w:rFonts w:ascii="Arial" w:hAnsi="Arial" w:cs="Arial"/>
          <w:b/>
        </w:rPr>
        <w:tab/>
        <w:t>Published Papers</w:t>
      </w:r>
    </w:p>
    <w:p w14:paraId="58A407E6" w14:textId="30B1C09C" w:rsidR="00791557" w:rsidRPr="005E6129" w:rsidRDefault="00C84F6A" w:rsidP="00503E5D">
      <w:pPr>
        <w:spacing w:after="0"/>
        <w:ind w:left="720"/>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grants from North West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r w:rsidR="0024117A" w:rsidRPr="005E6129">
        <w:rPr>
          <w:rFonts w:ascii="Arial" w:hAnsi="Arial" w:cs="Arial"/>
        </w:rPr>
        <w:br/>
        <w:t xml:space="preserve">-    </w:t>
      </w:r>
      <w:r w:rsidR="00BB41FD">
        <w:rPr>
          <w:rFonts w:ascii="Arial" w:hAnsi="Arial" w:cs="Arial"/>
        </w:rPr>
        <w:t xml:space="preserve"> </w:t>
      </w:r>
      <w:r w:rsidR="0024117A" w:rsidRPr="005E6129">
        <w:rPr>
          <w:rFonts w:ascii="Arial" w:hAnsi="Arial" w:cs="Arial"/>
        </w:rPr>
        <w:t>North West Cancer Research Fund</w:t>
      </w:r>
    </w:p>
    <w:p w14:paraId="27CFEC48" w14:textId="77777777" w:rsidR="0024117A" w:rsidRPr="005E6129" w:rsidRDefault="0024117A" w:rsidP="00503E5D">
      <w:pPr>
        <w:pStyle w:val="ListParagraph"/>
        <w:numPr>
          <w:ilvl w:val="0"/>
          <w:numId w:val="4"/>
        </w:numPr>
        <w:spacing w:after="0"/>
        <w:rPr>
          <w:rFonts w:ascii="Arial" w:hAnsi="Arial" w:cs="Arial"/>
        </w:rPr>
      </w:pPr>
      <w:r w:rsidRPr="005E6129">
        <w:rPr>
          <w:rFonts w:ascii="Arial" w:hAnsi="Arial" w:cs="Arial"/>
        </w:rPr>
        <w:t>Clatterbridge Cancer Research</w:t>
      </w:r>
    </w:p>
    <w:p w14:paraId="6EA844F2" w14:textId="1F751006" w:rsidR="0024117A" w:rsidRDefault="0024117A" w:rsidP="00503E5D">
      <w:pPr>
        <w:pStyle w:val="ListParagraph"/>
        <w:numPr>
          <w:ilvl w:val="0"/>
          <w:numId w:val="4"/>
        </w:numPr>
        <w:spacing w:after="0"/>
        <w:rPr>
          <w:rFonts w:ascii="Arial" w:hAnsi="Arial" w:cs="Arial"/>
        </w:rPr>
      </w:pPr>
      <w:r w:rsidRPr="005E6129">
        <w:rPr>
          <w:rFonts w:ascii="Arial" w:hAnsi="Arial" w:cs="Arial"/>
        </w:rPr>
        <w:t>Cancer and Polio Research Fund Ltd</w:t>
      </w:r>
    </w:p>
    <w:p w14:paraId="102D7B1D" w14:textId="3BD8BD7C" w:rsidR="00F52B15" w:rsidRDefault="00F52B15" w:rsidP="00503E5D">
      <w:pPr>
        <w:spacing w:after="0"/>
        <w:rPr>
          <w:rFonts w:ascii="Arial" w:hAnsi="Arial" w:cs="Arial"/>
        </w:rPr>
      </w:pPr>
    </w:p>
    <w:p w14:paraId="22613FA0" w14:textId="1A9A3F3C" w:rsidR="00F52B15" w:rsidRPr="005E6129" w:rsidRDefault="00F52B15" w:rsidP="00503E5D">
      <w:pPr>
        <w:spacing w:after="0"/>
        <w:rPr>
          <w:rFonts w:ascii="Arial" w:hAnsi="Arial" w:cs="Arial"/>
          <w:b/>
        </w:rPr>
      </w:pPr>
      <w:r w:rsidRPr="005E6129">
        <w:rPr>
          <w:rFonts w:ascii="Arial" w:hAnsi="Arial" w:cs="Arial"/>
          <w:b/>
        </w:rPr>
        <w:t>1</w:t>
      </w:r>
      <w:r w:rsidR="00593283">
        <w:rPr>
          <w:rFonts w:ascii="Arial" w:hAnsi="Arial" w:cs="Arial"/>
          <w:b/>
        </w:rPr>
        <w:t>6</w:t>
      </w:r>
      <w:r w:rsidRPr="005E6129">
        <w:rPr>
          <w:rFonts w:ascii="Arial" w:hAnsi="Arial" w:cs="Arial"/>
          <w:b/>
        </w:rPr>
        <w:t>.</w:t>
      </w:r>
      <w:r w:rsidRPr="005E6129">
        <w:rPr>
          <w:rFonts w:ascii="Arial" w:hAnsi="Arial" w:cs="Arial"/>
          <w:b/>
        </w:rPr>
        <w:tab/>
        <w:t>Signatures</w:t>
      </w:r>
    </w:p>
    <w:p w14:paraId="07D2915B" w14:textId="77777777" w:rsidR="00F52B15" w:rsidRPr="005E6129" w:rsidRDefault="00F52B15" w:rsidP="00503E5D">
      <w:pPr>
        <w:spacing w:after="0"/>
        <w:rPr>
          <w:rFonts w:ascii="Arial" w:hAnsi="Arial" w:cs="Arial"/>
        </w:rPr>
      </w:pPr>
      <w:r w:rsidRPr="005E6129">
        <w:rPr>
          <w:rFonts w:ascii="Arial" w:hAnsi="Arial" w:cs="Arial"/>
        </w:rPr>
        <w:tab/>
        <w:t>Please ensure that ALL named applicants sign the form.</w:t>
      </w:r>
    </w:p>
    <w:p w14:paraId="341EF453" w14:textId="77777777" w:rsidR="00F52B15" w:rsidRPr="005E6129" w:rsidRDefault="00F52B15" w:rsidP="00503E5D">
      <w:pPr>
        <w:spacing w:after="0"/>
        <w:rPr>
          <w:rFonts w:ascii="Arial" w:hAnsi="Arial" w:cs="Arial"/>
        </w:rPr>
      </w:pPr>
    </w:p>
    <w:p w14:paraId="228FEAB2" w14:textId="77777777" w:rsidR="00F52B15" w:rsidRPr="005E6129" w:rsidRDefault="00F52B15" w:rsidP="00503E5D">
      <w:pPr>
        <w:spacing w:after="0"/>
        <w:ind w:left="720"/>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04EA0F7F" w14:textId="742788A3" w:rsidR="00F52B15" w:rsidRDefault="00F52B15" w:rsidP="00503E5D">
      <w:pPr>
        <w:spacing w:after="0"/>
        <w:rPr>
          <w:rFonts w:ascii="Arial" w:hAnsi="Arial" w:cs="Arial"/>
        </w:rPr>
      </w:pPr>
    </w:p>
    <w:p w14:paraId="2BB1C8D5" w14:textId="5E725158" w:rsidR="00F52B15" w:rsidRDefault="00F52B15" w:rsidP="00503E5D">
      <w:pPr>
        <w:spacing w:after="0"/>
        <w:rPr>
          <w:rFonts w:ascii="Arial" w:hAnsi="Arial" w:cs="Arial"/>
        </w:rPr>
      </w:pPr>
    </w:p>
    <w:p w14:paraId="4EC4C684" w14:textId="7121B8FA" w:rsidR="00F52B15" w:rsidRPr="005E6129" w:rsidRDefault="00F52B15" w:rsidP="00503E5D">
      <w:pPr>
        <w:spacing w:after="0"/>
        <w:rPr>
          <w:rFonts w:ascii="Arial" w:hAnsi="Arial" w:cs="Arial"/>
          <w:b/>
        </w:rPr>
      </w:pPr>
      <w:r w:rsidRPr="005E6129">
        <w:rPr>
          <w:rFonts w:ascii="Arial" w:hAnsi="Arial" w:cs="Arial"/>
          <w:b/>
        </w:rPr>
        <w:t>1</w:t>
      </w:r>
      <w:r w:rsidR="00593283">
        <w:rPr>
          <w:rFonts w:ascii="Arial" w:hAnsi="Arial" w:cs="Arial"/>
          <w:b/>
        </w:rPr>
        <w:t>7</w:t>
      </w:r>
      <w:r w:rsidRPr="005E6129">
        <w:rPr>
          <w:rFonts w:ascii="Arial" w:hAnsi="Arial" w:cs="Arial"/>
          <w:b/>
        </w:rPr>
        <w:t>.</w:t>
      </w:r>
      <w:r w:rsidRPr="005E6129">
        <w:rPr>
          <w:rFonts w:ascii="Arial" w:hAnsi="Arial" w:cs="Arial"/>
          <w:b/>
        </w:rPr>
        <w:tab/>
        <w:t>Letters of Support</w:t>
      </w:r>
    </w:p>
    <w:p w14:paraId="6E009243" w14:textId="77777777" w:rsidR="00F52B15" w:rsidRPr="005E6129" w:rsidRDefault="00F52B15" w:rsidP="00503E5D">
      <w:pPr>
        <w:spacing w:after="0"/>
        <w:ind w:left="720"/>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2A77F1F" w14:textId="77777777" w:rsidR="00F52B15" w:rsidRPr="00F52B15" w:rsidRDefault="00F52B15" w:rsidP="00503E5D">
      <w:pPr>
        <w:spacing w:after="0"/>
        <w:rPr>
          <w:rFonts w:ascii="Arial" w:hAnsi="Arial" w:cs="Arial"/>
        </w:rPr>
      </w:pPr>
    </w:p>
    <w:sectPr w:rsidR="00F52B15" w:rsidRPr="00F52B15" w:rsidSect="00BA6F07">
      <w:headerReference w:type="default" r:id="rId17"/>
      <w:footerReference w:type="default" r:id="rId18"/>
      <w:headerReference w:type="first" r:id="rId19"/>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0F21" w14:textId="77777777" w:rsidR="00986011" w:rsidRDefault="00986011" w:rsidP="00836C7F">
      <w:pPr>
        <w:spacing w:after="0" w:line="240" w:lineRule="auto"/>
      </w:pPr>
      <w:r>
        <w:separator/>
      </w:r>
    </w:p>
  </w:endnote>
  <w:endnote w:type="continuationSeparator" w:id="0">
    <w:p w14:paraId="177191E2" w14:textId="77777777" w:rsidR="00986011" w:rsidRDefault="00986011"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71DF7DD9" w:rsidR="00986011" w:rsidRDefault="00D27580" w:rsidP="00A3446A">
    <w:pPr>
      <w:pStyle w:val="Footer"/>
    </w:pPr>
    <w:r>
      <w:t>Applied</w:t>
    </w:r>
    <w:r w:rsidR="00986011">
      <w:t xml:space="preserve"> Research Call Guidance V1 </w:t>
    </w:r>
    <w:r w:rsidR="00C754FC">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D9FF" w14:textId="77777777" w:rsidR="00986011" w:rsidRDefault="00986011" w:rsidP="00836C7F">
      <w:pPr>
        <w:spacing w:after="0" w:line="240" w:lineRule="auto"/>
      </w:pPr>
      <w:r>
        <w:separator/>
      </w:r>
    </w:p>
  </w:footnote>
  <w:footnote w:type="continuationSeparator" w:id="0">
    <w:p w14:paraId="77091A40" w14:textId="77777777" w:rsidR="00986011" w:rsidRDefault="00986011"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A6716"/>
    <w:multiLevelType w:val="hybridMultilevel"/>
    <w:tmpl w:val="44A82E68"/>
    <w:lvl w:ilvl="0" w:tplc="AB6CF2AC">
      <w:start w:val="1"/>
      <w:numFmt w:val="lowerLetter"/>
      <w:lvlText w:val="%1)"/>
      <w:lvlJc w:val="left"/>
      <w:pPr>
        <w:ind w:left="1440" w:hanging="360"/>
      </w:pPr>
      <w:rPr>
        <w:rFonts w:ascii="Arial" w:eastAsiaTheme="minorEastAsia"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C16FCC"/>
    <w:multiLevelType w:val="hybridMultilevel"/>
    <w:tmpl w:val="7B52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8"/>
  </w:num>
  <w:num w:numId="3">
    <w:abstractNumId w:val="11"/>
  </w:num>
  <w:num w:numId="4">
    <w:abstractNumId w:val="3"/>
  </w:num>
  <w:num w:numId="5">
    <w:abstractNumId w:val="5"/>
  </w:num>
  <w:num w:numId="6">
    <w:abstractNumId w:val="15"/>
  </w:num>
  <w:num w:numId="7">
    <w:abstractNumId w:val="0"/>
  </w:num>
  <w:num w:numId="8">
    <w:abstractNumId w:val="14"/>
  </w:num>
  <w:num w:numId="9">
    <w:abstractNumId w:val="1"/>
  </w:num>
  <w:num w:numId="10">
    <w:abstractNumId w:val="6"/>
  </w:num>
  <w:num w:numId="11">
    <w:abstractNumId w:val="2"/>
  </w:num>
  <w:num w:numId="12">
    <w:abstractNumId w:val="7"/>
  </w:num>
  <w:num w:numId="13">
    <w:abstractNumId w:val="16"/>
  </w:num>
  <w:num w:numId="14">
    <w:abstractNumId w:val="10"/>
  </w:num>
  <w:num w:numId="15">
    <w:abstractNumId w:val="4"/>
  </w:num>
  <w:num w:numId="16">
    <w:abstractNumId w:val="9"/>
  </w:num>
  <w:num w:numId="17">
    <w:abstractNumId w:val="12"/>
  </w:num>
  <w:num w:numId="18">
    <w:abstractNumId w:val="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B0F2C"/>
    <w:rsid w:val="0012678A"/>
    <w:rsid w:val="001270FC"/>
    <w:rsid w:val="001770F6"/>
    <w:rsid w:val="00190B34"/>
    <w:rsid w:val="001B4281"/>
    <w:rsid w:val="001D0C5F"/>
    <w:rsid w:val="001D16A4"/>
    <w:rsid w:val="001D69DA"/>
    <w:rsid w:val="001E275B"/>
    <w:rsid w:val="00201355"/>
    <w:rsid w:val="002025F2"/>
    <w:rsid w:val="0021290B"/>
    <w:rsid w:val="0024117A"/>
    <w:rsid w:val="00257DD1"/>
    <w:rsid w:val="00274B07"/>
    <w:rsid w:val="002871BD"/>
    <w:rsid w:val="0029191F"/>
    <w:rsid w:val="002A1527"/>
    <w:rsid w:val="002D41E5"/>
    <w:rsid w:val="002D4E52"/>
    <w:rsid w:val="002D6B63"/>
    <w:rsid w:val="002D70C0"/>
    <w:rsid w:val="002E014E"/>
    <w:rsid w:val="003311A9"/>
    <w:rsid w:val="00341A2A"/>
    <w:rsid w:val="003917A5"/>
    <w:rsid w:val="003A3621"/>
    <w:rsid w:val="003B413A"/>
    <w:rsid w:val="003E0C86"/>
    <w:rsid w:val="003E23C5"/>
    <w:rsid w:val="00406BDF"/>
    <w:rsid w:val="004272EB"/>
    <w:rsid w:val="0043127B"/>
    <w:rsid w:val="00442A83"/>
    <w:rsid w:val="004558FE"/>
    <w:rsid w:val="004608D0"/>
    <w:rsid w:val="0047251D"/>
    <w:rsid w:val="004C69A1"/>
    <w:rsid w:val="004E4535"/>
    <w:rsid w:val="00503E5D"/>
    <w:rsid w:val="00506C93"/>
    <w:rsid w:val="00511557"/>
    <w:rsid w:val="00526F7D"/>
    <w:rsid w:val="0053715C"/>
    <w:rsid w:val="005423AC"/>
    <w:rsid w:val="0056103C"/>
    <w:rsid w:val="0056560B"/>
    <w:rsid w:val="00574C60"/>
    <w:rsid w:val="005839D6"/>
    <w:rsid w:val="00593283"/>
    <w:rsid w:val="005970AC"/>
    <w:rsid w:val="005C3C24"/>
    <w:rsid w:val="005C7C95"/>
    <w:rsid w:val="005D25BE"/>
    <w:rsid w:val="005E1106"/>
    <w:rsid w:val="005E6129"/>
    <w:rsid w:val="005F4172"/>
    <w:rsid w:val="0061438F"/>
    <w:rsid w:val="00614DCD"/>
    <w:rsid w:val="0062647C"/>
    <w:rsid w:val="00626DE1"/>
    <w:rsid w:val="00630C80"/>
    <w:rsid w:val="00641C93"/>
    <w:rsid w:val="00656E96"/>
    <w:rsid w:val="006646F8"/>
    <w:rsid w:val="0067707E"/>
    <w:rsid w:val="00686753"/>
    <w:rsid w:val="00692099"/>
    <w:rsid w:val="00695153"/>
    <w:rsid w:val="006A36EA"/>
    <w:rsid w:val="006B1B14"/>
    <w:rsid w:val="006C0E76"/>
    <w:rsid w:val="0070092B"/>
    <w:rsid w:val="00701795"/>
    <w:rsid w:val="00710FE3"/>
    <w:rsid w:val="00712A3D"/>
    <w:rsid w:val="00727F08"/>
    <w:rsid w:val="0075350B"/>
    <w:rsid w:val="0076383A"/>
    <w:rsid w:val="0078631B"/>
    <w:rsid w:val="00791557"/>
    <w:rsid w:val="007A5816"/>
    <w:rsid w:val="007C4550"/>
    <w:rsid w:val="007D6F19"/>
    <w:rsid w:val="007F0F78"/>
    <w:rsid w:val="00821B17"/>
    <w:rsid w:val="00836C7F"/>
    <w:rsid w:val="00842B23"/>
    <w:rsid w:val="00865FF1"/>
    <w:rsid w:val="00874762"/>
    <w:rsid w:val="008A0C78"/>
    <w:rsid w:val="008A52E2"/>
    <w:rsid w:val="008A717D"/>
    <w:rsid w:val="008C46FD"/>
    <w:rsid w:val="008E2BB3"/>
    <w:rsid w:val="008E5EA2"/>
    <w:rsid w:val="00916D2C"/>
    <w:rsid w:val="00944175"/>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868C1"/>
    <w:rsid w:val="00A87C22"/>
    <w:rsid w:val="00AC5D61"/>
    <w:rsid w:val="00AF4CCC"/>
    <w:rsid w:val="00AF5D73"/>
    <w:rsid w:val="00B047E7"/>
    <w:rsid w:val="00B04F49"/>
    <w:rsid w:val="00B0670B"/>
    <w:rsid w:val="00B26733"/>
    <w:rsid w:val="00B55874"/>
    <w:rsid w:val="00B9305B"/>
    <w:rsid w:val="00B9305E"/>
    <w:rsid w:val="00BA2F57"/>
    <w:rsid w:val="00BA6F07"/>
    <w:rsid w:val="00BB41FD"/>
    <w:rsid w:val="00BD5887"/>
    <w:rsid w:val="00BF3FA2"/>
    <w:rsid w:val="00BF4665"/>
    <w:rsid w:val="00C0688C"/>
    <w:rsid w:val="00C43F17"/>
    <w:rsid w:val="00C555BF"/>
    <w:rsid w:val="00C6481C"/>
    <w:rsid w:val="00C74D10"/>
    <w:rsid w:val="00C754FC"/>
    <w:rsid w:val="00C84F6A"/>
    <w:rsid w:val="00CA7134"/>
    <w:rsid w:val="00D075C6"/>
    <w:rsid w:val="00D1712B"/>
    <w:rsid w:val="00D27580"/>
    <w:rsid w:val="00D33960"/>
    <w:rsid w:val="00D46320"/>
    <w:rsid w:val="00D909D4"/>
    <w:rsid w:val="00DA6C56"/>
    <w:rsid w:val="00DB4E1B"/>
    <w:rsid w:val="00DC51AF"/>
    <w:rsid w:val="00DD64C0"/>
    <w:rsid w:val="00DD683D"/>
    <w:rsid w:val="00E05617"/>
    <w:rsid w:val="00E20E56"/>
    <w:rsid w:val="00E92005"/>
    <w:rsid w:val="00EC5318"/>
    <w:rsid w:val="00EC5AB2"/>
    <w:rsid w:val="00ED13FF"/>
    <w:rsid w:val="00ED4B4B"/>
    <w:rsid w:val="00ED7A17"/>
    <w:rsid w:val="00F07068"/>
    <w:rsid w:val="00F327C1"/>
    <w:rsid w:val="00F5260F"/>
    <w:rsid w:val="00F52721"/>
    <w:rsid w:val="00F52B15"/>
    <w:rsid w:val="00F53E09"/>
    <w:rsid w:val="00F71FC7"/>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nwc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uidance-on-attributing-the-costs-of-health-and-social-care-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arrive-guid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3rs.org.uk/responsibility-use-animals-bioscience-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2.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4C64C-DB30-4AB4-8175-C22533E6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10</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Alicia Rice</cp:lastModifiedBy>
  <cp:revision>32</cp:revision>
  <cp:lastPrinted>2019-03-20T08:37:00Z</cp:lastPrinted>
  <dcterms:created xsi:type="dcterms:W3CDTF">2020-03-11T11:45:00Z</dcterms:created>
  <dcterms:modified xsi:type="dcterms:W3CDTF">2021-03-25T15:02:00Z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